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087CE" w14:textId="54299850" w:rsidR="00F7740D" w:rsidRPr="00322E9B" w:rsidRDefault="00F7740D" w:rsidP="00322E9B">
      <w:pPr>
        <w:jc w:val="right"/>
        <w:rPr>
          <w:sz w:val="22"/>
          <w:szCs w:val="18"/>
        </w:rPr>
      </w:pPr>
      <w:r w:rsidRPr="00322E9B">
        <w:rPr>
          <w:sz w:val="22"/>
          <w:szCs w:val="18"/>
        </w:rPr>
        <w:t>SPS 2 priedas</w:t>
      </w:r>
    </w:p>
    <w:p w14:paraId="18424199" w14:textId="77777777" w:rsidR="00F7740D" w:rsidRPr="00322E9B" w:rsidRDefault="00F7740D" w:rsidP="00322E9B">
      <w:pPr>
        <w:widowControl w:val="0"/>
        <w:pBdr>
          <w:top w:val="nil"/>
          <w:left w:val="nil"/>
          <w:bottom w:val="nil"/>
          <w:right w:val="nil"/>
          <w:between w:val="nil"/>
        </w:pBdr>
        <w:tabs>
          <w:tab w:val="left" w:pos="567"/>
          <w:tab w:val="left" w:pos="851"/>
        </w:tabs>
        <w:jc w:val="right"/>
        <w:rPr>
          <w:bCs/>
          <w:caps/>
          <w:sz w:val="22"/>
          <w:szCs w:val="22"/>
        </w:rPr>
      </w:pPr>
    </w:p>
    <w:p w14:paraId="0DF472CB" w14:textId="370D8B94"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EC58712" w:rsidR="00EE3697" w:rsidRPr="00DA1AA8" w:rsidRDefault="00B75240" w:rsidP="00DA1AA8">
            <w:pPr>
              <w:pStyle w:val="Body2"/>
              <w:jc w:val="center"/>
              <w:rPr>
                <w:rFonts w:eastAsia="Times New Roman" w:cs="Times New Roman"/>
                <w:b/>
                <w:color w:val="000000" w:themeColor="text1"/>
                <w:bdr w:val="none" w:sz="0" w:space="0" w:color="auto"/>
                <w:lang w:eastAsia="en-US"/>
              </w:rPr>
            </w:pPr>
            <w:proofErr w:type="spellStart"/>
            <w:r>
              <w:rPr>
                <w:rFonts w:cs="Times New Roman"/>
                <w:b/>
                <w:bCs/>
                <w:color w:val="auto"/>
              </w:rPr>
              <w:t>E</w:t>
            </w:r>
            <w:r w:rsidRPr="00791208">
              <w:rPr>
                <w:rFonts w:cs="Times New Roman"/>
                <w:b/>
                <w:bCs/>
                <w:color w:val="auto"/>
              </w:rPr>
              <w:t>ndodontiniai</w:t>
            </w:r>
            <w:proofErr w:type="spellEnd"/>
            <w:r w:rsidRPr="00791208">
              <w:rPr>
                <w:rFonts w:cs="Times New Roman"/>
                <w:b/>
                <w:bCs/>
                <w:color w:val="auto"/>
              </w:rPr>
              <w:t xml:space="preserve"> motorai ir šaknų kanalų </w:t>
            </w:r>
            <w:proofErr w:type="spellStart"/>
            <w:r w:rsidRPr="00791208">
              <w:rPr>
                <w:rFonts w:cs="Times New Roman"/>
                <w:b/>
                <w:bCs/>
                <w:color w:val="auto"/>
              </w:rPr>
              <w:t>obturacijos</w:t>
            </w:r>
            <w:proofErr w:type="spellEnd"/>
            <w:r w:rsidRPr="00791208">
              <w:rPr>
                <w:rFonts w:cs="Times New Roman"/>
                <w:b/>
                <w:bCs/>
                <w:color w:val="auto"/>
              </w:rPr>
              <w:t xml:space="preserve"> sistemos (12469)</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4253"/>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A8549E">
        <w:tc>
          <w:tcPr>
            <w:tcW w:w="240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2835"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253"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A8549E">
        <w:tc>
          <w:tcPr>
            <w:tcW w:w="2405" w:type="dxa"/>
            <w:vMerge/>
          </w:tcPr>
          <w:p w14:paraId="0DE935DE" w14:textId="77777777" w:rsidR="00EE3697" w:rsidRPr="00F60AE3" w:rsidRDefault="00EE3697" w:rsidP="00EE3697">
            <w:pPr>
              <w:rPr>
                <w:kern w:val="2"/>
                <w:sz w:val="22"/>
                <w:szCs w:val="22"/>
              </w:rPr>
            </w:pPr>
          </w:p>
        </w:tc>
        <w:tc>
          <w:tcPr>
            <w:tcW w:w="2835"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253"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A8549E">
        <w:tc>
          <w:tcPr>
            <w:tcW w:w="2405" w:type="dxa"/>
            <w:vMerge/>
          </w:tcPr>
          <w:p w14:paraId="1576995C" w14:textId="77777777" w:rsidR="00EE3697" w:rsidRPr="00F60AE3" w:rsidRDefault="00EE3697" w:rsidP="00EE3697">
            <w:pPr>
              <w:rPr>
                <w:kern w:val="2"/>
                <w:sz w:val="22"/>
                <w:szCs w:val="22"/>
              </w:rPr>
            </w:pPr>
          </w:p>
        </w:tc>
        <w:tc>
          <w:tcPr>
            <w:tcW w:w="2835"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253"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A8549E">
        <w:tc>
          <w:tcPr>
            <w:tcW w:w="2405" w:type="dxa"/>
            <w:vMerge/>
          </w:tcPr>
          <w:p w14:paraId="4C61760D" w14:textId="77777777" w:rsidR="00EE3697" w:rsidRPr="00F60AE3" w:rsidRDefault="00EE3697" w:rsidP="00EE3697">
            <w:pPr>
              <w:rPr>
                <w:kern w:val="2"/>
                <w:sz w:val="22"/>
                <w:szCs w:val="22"/>
              </w:rPr>
            </w:pPr>
          </w:p>
        </w:tc>
        <w:tc>
          <w:tcPr>
            <w:tcW w:w="2835"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253"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A8549E">
        <w:tc>
          <w:tcPr>
            <w:tcW w:w="2405" w:type="dxa"/>
            <w:vMerge/>
          </w:tcPr>
          <w:p w14:paraId="450E5BB6" w14:textId="77777777" w:rsidR="00EE3697" w:rsidRPr="00F60AE3" w:rsidRDefault="00EE3697" w:rsidP="00EE3697">
            <w:pPr>
              <w:rPr>
                <w:kern w:val="2"/>
                <w:sz w:val="22"/>
                <w:szCs w:val="22"/>
              </w:rPr>
            </w:pPr>
          </w:p>
        </w:tc>
        <w:tc>
          <w:tcPr>
            <w:tcW w:w="2835"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253"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A8549E">
        <w:tc>
          <w:tcPr>
            <w:tcW w:w="2405" w:type="dxa"/>
            <w:vMerge/>
          </w:tcPr>
          <w:p w14:paraId="340D5823" w14:textId="77777777" w:rsidR="00EE3697" w:rsidRPr="00F60AE3" w:rsidRDefault="00EE3697" w:rsidP="00EE3697">
            <w:pPr>
              <w:rPr>
                <w:kern w:val="2"/>
                <w:sz w:val="22"/>
                <w:szCs w:val="22"/>
              </w:rPr>
            </w:pPr>
          </w:p>
        </w:tc>
        <w:tc>
          <w:tcPr>
            <w:tcW w:w="2835"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253"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A8549E">
        <w:tc>
          <w:tcPr>
            <w:tcW w:w="2405" w:type="dxa"/>
            <w:vMerge/>
          </w:tcPr>
          <w:p w14:paraId="18304B9D" w14:textId="77777777" w:rsidR="00EE3697" w:rsidRPr="00F60AE3" w:rsidRDefault="00EE3697" w:rsidP="00EE3697">
            <w:pPr>
              <w:rPr>
                <w:kern w:val="2"/>
                <w:sz w:val="22"/>
                <w:szCs w:val="22"/>
              </w:rPr>
            </w:pPr>
          </w:p>
        </w:tc>
        <w:tc>
          <w:tcPr>
            <w:tcW w:w="2835"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253"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A8549E">
        <w:tc>
          <w:tcPr>
            <w:tcW w:w="2405" w:type="dxa"/>
            <w:vMerge/>
          </w:tcPr>
          <w:p w14:paraId="34DAC522" w14:textId="77777777" w:rsidR="00EE3697" w:rsidRPr="00F60AE3" w:rsidRDefault="00EE3697" w:rsidP="00EE3697">
            <w:pPr>
              <w:rPr>
                <w:kern w:val="2"/>
                <w:sz w:val="22"/>
                <w:szCs w:val="22"/>
              </w:rPr>
            </w:pPr>
          </w:p>
        </w:tc>
        <w:tc>
          <w:tcPr>
            <w:tcW w:w="2835"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253"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A8549E">
        <w:tc>
          <w:tcPr>
            <w:tcW w:w="2405" w:type="dxa"/>
            <w:vMerge/>
          </w:tcPr>
          <w:p w14:paraId="6CBCC034" w14:textId="77777777" w:rsidR="00EE3697" w:rsidRPr="00F60AE3" w:rsidRDefault="00EE3697" w:rsidP="00EE3697">
            <w:pPr>
              <w:rPr>
                <w:kern w:val="2"/>
                <w:sz w:val="22"/>
                <w:szCs w:val="22"/>
              </w:rPr>
            </w:pPr>
          </w:p>
        </w:tc>
        <w:tc>
          <w:tcPr>
            <w:tcW w:w="2835"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253" w:type="dxa"/>
            <w:tcBorders>
              <w:top w:val="single" w:sz="4" w:space="0" w:color="auto"/>
              <w:left w:val="single" w:sz="4" w:space="0" w:color="auto"/>
              <w:bottom w:val="single" w:sz="4" w:space="0" w:color="auto"/>
              <w:right w:val="single" w:sz="4" w:space="0" w:color="auto"/>
            </w:tcBorders>
          </w:tcPr>
          <w:p w14:paraId="7EF2A939" w14:textId="3393EF86" w:rsidR="00EE3697" w:rsidRPr="00F60AE3" w:rsidRDefault="00EE3697" w:rsidP="00EE3697">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A8549E">
        <w:tc>
          <w:tcPr>
            <w:tcW w:w="2405" w:type="dxa"/>
            <w:vMerge/>
          </w:tcPr>
          <w:p w14:paraId="0CE4C553" w14:textId="77777777" w:rsidR="00EE3697" w:rsidRPr="00F60AE3" w:rsidRDefault="00EE3697" w:rsidP="00EE3697">
            <w:pPr>
              <w:rPr>
                <w:kern w:val="2"/>
                <w:sz w:val="22"/>
                <w:szCs w:val="22"/>
              </w:rPr>
            </w:pPr>
          </w:p>
        </w:tc>
        <w:tc>
          <w:tcPr>
            <w:tcW w:w="2835"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253"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A8549E">
        <w:tc>
          <w:tcPr>
            <w:tcW w:w="240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78761D4" w14:textId="77777777" w:rsidR="00320C48" w:rsidRPr="00322E9B" w:rsidRDefault="00320C48" w:rsidP="00320C48">
            <w:pPr>
              <w:rPr>
                <w:color w:val="4472C4"/>
                <w:kern w:val="2"/>
                <w:sz w:val="20"/>
              </w:rPr>
            </w:pPr>
            <w:r w:rsidRPr="00322E9B">
              <w:rPr>
                <w:color w:val="4472C4"/>
                <w:kern w:val="2"/>
                <w:sz w:val="20"/>
              </w:rPr>
              <w:t>(jei Tiekėjas yra fizinis asmuo, skiltys atitinkamai pakoreguojamos.</w:t>
            </w:r>
          </w:p>
          <w:p w14:paraId="152453B9" w14:textId="3FC0C334" w:rsidR="002B2717" w:rsidRPr="00F60AE3" w:rsidRDefault="00320C48" w:rsidP="00320C48">
            <w:pPr>
              <w:rPr>
                <w:b/>
                <w:bCs/>
                <w:kern w:val="2"/>
                <w:sz w:val="22"/>
                <w:szCs w:val="22"/>
              </w:rPr>
            </w:pPr>
            <w:r w:rsidRPr="00322E9B">
              <w:rPr>
                <w:color w:val="4472C4"/>
                <w:kern w:val="2"/>
                <w:sz w:val="20"/>
              </w:rPr>
              <w:t>Jei Tiekėjas yra tiekėjų grupė, skiltys pildomos įterpiant kiekvieno grupės nario informaciją)</w:t>
            </w:r>
          </w:p>
        </w:tc>
        <w:tc>
          <w:tcPr>
            <w:tcW w:w="2835"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253"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A8549E">
        <w:tc>
          <w:tcPr>
            <w:tcW w:w="240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253"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A8549E">
        <w:tc>
          <w:tcPr>
            <w:tcW w:w="240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253"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A8549E">
        <w:tc>
          <w:tcPr>
            <w:tcW w:w="240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253"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A8549E">
        <w:tc>
          <w:tcPr>
            <w:tcW w:w="240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253"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A8549E">
        <w:tc>
          <w:tcPr>
            <w:tcW w:w="240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253"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A8549E">
        <w:tc>
          <w:tcPr>
            <w:tcW w:w="240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253"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A8549E">
        <w:tc>
          <w:tcPr>
            <w:tcW w:w="240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253"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A8549E">
        <w:tc>
          <w:tcPr>
            <w:tcW w:w="240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253"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A8549E">
        <w:tc>
          <w:tcPr>
            <w:tcW w:w="240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253"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320C48" w:rsidRPr="00F60AE3" w14:paraId="1E82C374" w14:textId="77777777" w:rsidTr="008D43E1">
        <w:trPr>
          <w:trHeight w:val="300"/>
        </w:trPr>
        <w:tc>
          <w:tcPr>
            <w:tcW w:w="2532" w:type="dxa"/>
          </w:tcPr>
          <w:p w14:paraId="67059A68" w14:textId="49C49F92" w:rsidR="00320C48" w:rsidRPr="00624BE1" w:rsidRDefault="00320C48" w:rsidP="00320C48">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003" w:type="dxa"/>
            <w:gridSpan w:val="2"/>
          </w:tcPr>
          <w:p w14:paraId="169CA57B" w14:textId="77777777" w:rsidR="00320C48" w:rsidRDefault="00320C48" w:rsidP="00320C48">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2851556" w14:textId="77777777" w:rsidR="00320C48" w:rsidRPr="009C4CFD" w:rsidRDefault="00320C48" w:rsidP="00320C48">
            <w:pPr>
              <w:rPr>
                <w:color w:val="000000" w:themeColor="text1"/>
                <w:kern w:val="2"/>
                <w:sz w:val="10"/>
                <w:szCs w:val="10"/>
              </w:rPr>
            </w:pPr>
          </w:p>
          <w:p w14:paraId="169039D2" w14:textId="77777777" w:rsidR="00320C48" w:rsidRDefault="00320C48" w:rsidP="00320C48">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606DBE5" w14:textId="77777777" w:rsidR="00320C48" w:rsidRPr="009C4CFD" w:rsidRDefault="00320C48" w:rsidP="00320C48">
            <w:pPr>
              <w:jc w:val="both"/>
              <w:rPr>
                <w:color w:val="000000" w:themeColor="text1"/>
                <w:kern w:val="2"/>
                <w:sz w:val="10"/>
                <w:szCs w:val="10"/>
              </w:rPr>
            </w:pPr>
          </w:p>
          <w:p w14:paraId="5D01861C" w14:textId="5F771869" w:rsidR="00320C48" w:rsidRPr="002B2717" w:rsidRDefault="00320C48" w:rsidP="00320C48">
            <w:pPr>
              <w:rPr>
                <w:color w:val="4472C4"/>
                <w:szCs w:val="24"/>
                <w:lang w:val="en-US"/>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Pr>
                <w:noProof/>
                <w:color w:val="000000" w:themeColor="text1"/>
                <w:kern w:val="2"/>
                <w:sz w:val="22"/>
                <w:szCs w:val="22"/>
              </w:rPr>
              <w:t xml:space="preserve"> </w:t>
            </w:r>
            <w:r w:rsidRPr="006562A8">
              <w:rPr>
                <w:kern w:val="2"/>
                <w:sz w:val="22"/>
                <w:szCs w:val="22"/>
              </w:rPr>
              <w:t>- Finansinės apskaitos skyrius, tel. +37052365007</w:t>
            </w:r>
            <w:r>
              <w:rPr>
                <w:kern w:val="2"/>
              </w:rPr>
              <w:t>.</w:t>
            </w:r>
          </w:p>
        </w:tc>
      </w:tr>
      <w:tr w:rsidR="00320C48" w:rsidRPr="00F60AE3" w14:paraId="2415AF36" w14:textId="77777777" w:rsidTr="008D43E1">
        <w:trPr>
          <w:trHeight w:val="300"/>
        </w:trPr>
        <w:tc>
          <w:tcPr>
            <w:tcW w:w="2532" w:type="dxa"/>
          </w:tcPr>
          <w:p w14:paraId="19910678" w14:textId="77777777" w:rsidR="00320C48" w:rsidRPr="00624BE1" w:rsidRDefault="00320C48" w:rsidP="00320C48">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320C48" w:rsidRPr="00624BE1" w:rsidRDefault="00320C48" w:rsidP="00320C48">
            <w:pPr>
              <w:rPr>
                <w:color w:val="4472C4"/>
                <w:kern w:val="2"/>
                <w:sz w:val="22"/>
                <w:szCs w:val="22"/>
              </w:rPr>
            </w:pPr>
            <w:r w:rsidRPr="00624BE1">
              <w:rPr>
                <w:color w:val="4472C4"/>
                <w:kern w:val="2"/>
                <w:sz w:val="22"/>
                <w:szCs w:val="22"/>
              </w:rPr>
              <w:t>(nurodyti padalinį / skyrių, pareigas, vardą, pavardę, tel., el. paštą)</w:t>
            </w:r>
          </w:p>
        </w:tc>
      </w:tr>
      <w:tr w:rsidR="00320C48" w:rsidRPr="00F60AE3" w14:paraId="70610BBB" w14:textId="77777777" w:rsidTr="00EE3697">
        <w:trPr>
          <w:trHeight w:val="300"/>
        </w:trPr>
        <w:tc>
          <w:tcPr>
            <w:tcW w:w="9535" w:type="dxa"/>
            <w:gridSpan w:val="3"/>
          </w:tcPr>
          <w:p w14:paraId="6EEF60CA" w14:textId="77777777" w:rsidR="00320C48" w:rsidRPr="00624BE1" w:rsidRDefault="00320C48" w:rsidP="00320C48">
            <w:pPr>
              <w:jc w:val="center"/>
              <w:rPr>
                <w:b/>
                <w:bCs/>
                <w:kern w:val="2"/>
                <w:sz w:val="22"/>
                <w:szCs w:val="22"/>
              </w:rPr>
            </w:pPr>
            <w:r w:rsidRPr="00624BE1">
              <w:rPr>
                <w:b/>
                <w:bCs/>
                <w:kern w:val="2"/>
                <w:sz w:val="22"/>
                <w:szCs w:val="22"/>
              </w:rPr>
              <w:t>3. SUTARTIES DALYKAS</w:t>
            </w:r>
          </w:p>
        </w:tc>
      </w:tr>
      <w:tr w:rsidR="00320C48" w:rsidRPr="00F60AE3" w14:paraId="09A02428" w14:textId="77777777" w:rsidTr="008D43E1">
        <w:trPr>
          <w:trHeight w:val="300"/>
        </w:trPr>
        <w:tc>
          <w:tcPr>
            <w:tcW w:w="2532" w:type="dxa"/>
          </w:tcPr>
          <w:p w14:paraId="560C09EE" w14:textId="77777777" w:rsidR="00320C48" w:rsidRPr="00624BE1" w:rsidRDefault="00320C48" w:rsidP="00320C48">
            <w:pPr>
              <w:rPr>
                <w:b/>
                <w:bCs/>
                <w:kern w:val="2"/>
                <w:sz w:val="22"/>
                <w:szCs w:val="22"/>
              </w:rPr>
            </w:pPr>
            <w:r w:rsidRPr="00624BE1">
              <w:rPr>
                <w:b/>
                <w:bCs/>
                <w:kern w:val="2"/>
                <w:sz w:val="22"/>
                <w:szCs w:val="22"/>
              </w:rPr>
              <w:t xml:space="preserve">3.1. Sutarties dalykas </w:t>
            </w:r>
          </w:p>
        </w:tc>
        <w:tc>
          <w:tcPr>
            <w:tcW w:w="7003" w:type="dxa"/>
            <w:gridSpan w:val="2"/>
          </w:tcPr>
          <w:p w14:paraId="5C268CDA" w14:textId="6D56B6E4" w:rsidR="00320C48" w:rsidRPr="00364277" w:rsidRDefault="00320C48" w:rsidP="00A4770A">
            <w:pPr>
              <w:pStyle w:val="Body2"/>
              <w:rPr>
                <w:kern w:val="2"/>
              </w:rPr>
            </w:pPr>
            <w:r w:rsidRPr="00516D02">
              <w:rPr>
                <w:kern w:val="2"/>
              </w:rPr>
              <w:t xml:space="preserve">Tiekėjas įsipareigoja Sutartyje numatytomis sąlygomis perduoti Pirkėjui  </w:t>
            </w:r>
            <w:proofErr w:type="spellStart"/>
            <w:r w:rsidR="00B75240" w:rsidRPr="00364277">
              <w:rPr>
                <w:kern w:val="2"/>
              </w:rPr>
              <w:t>E</w:t>
            </w:r>
            <w:r w:rsidR="00B75240" w:rsidRPr="00364277">
              <w:rPr>
                <w:rFonts w:cs="Times New Roman"/>
                <w:color w:val="auto"/>
              </w:rPr>
              <w:t>ndodontini</w:t>
            </w:r>
            <w:r w:rsidR="006841D3" w:rsidRPr="00364277">
              <w:rPr>
                <w:rFonts w:cs="Times New Roman"/>
                <w:color w:val="auto"/>
              </w:rPr>
              <w:t>us</w:t>
            </w:r>
            <w:proofErr w:type="spellEnd"/>
            <w:r w:rsidR="00B75240" w:rsidRPr="00364277">
              <w:rPr>
                <w:rFonts w:cs="Times New Roman"/>
                <w:color w:val="auto"/>
              </w:rPr>
              <w:t xml:space="preserve"> motor</w:t>
            </w:r>
            <w:r w:rsidR="006841D3" w:rsidRPr="00364277">
              <w:rPr>
                <w:rFonts w:cs="Times New Roman"/>
                <w:color w:val="auto"/>
              </w:rPr>
              <w:t>us</w:t>
            </w:r>
            <w:r w:rsidR="00B75240" w:rsidRPr="00364277">
              <w:rPr>
                <w:rFonts w:cs="Times New Roman"/>
                <w:color w:val="auto"/>
              </w:rPr>
              <w:t xml:space="preserve"> ir šaknų kanalų </w:t>
            </w:r>
            <w:proofErr w:type="spellStart"/>
            <w:r w:rsidR="00B75240" w:rsidRPr="00364277">
              <w:rPr>
                <w:rFonts w:cs="Times New Roman"/>
                <w:color w:val="auto"/>
              </w:rPr>
              <w:t>obturacijos</w:t>
            </w:r>
            <w:proofErr w:type="spellEnd"/>
            <w:r w:rsidR="00B75240" w:rsidRPr="00364277">
              <w:rPr>
                <w:rFonts w:cs="Times New Roman"/>
                <w:color w:val="auto"/>
              </w:rPr>
              <w:t xml:space="preserve"> sistem</w:t>
            </w:r>
            <w:r w:rsidR="006841D3" w:rsidRPr="00364277">
              <w:rPr>
                <w:rFonts w:cs="Times New Roman"/>
                <w:color w:val="auto"/>
              </w:rPr>
              <w:t>a</w:t>
            </w:r>
            <w:r w:rsidR="00B75240" w:rsidRPr="00364277">
              <w:rPr>
                <w:rFonts w:cs="Times New Roman"/>
                <w:color w:val="auto"/>
              </w:rPr>
              <w:t>s</w:t>
            </w:r>
            <w:r w:rsidRPr="00364277">
              <w:t>, nurodyt</w:t>
            </w:r>
            <w:r w:rsidR="006841D3" w:rsidRPr="00364277">
              <w:t>a</w:t>
            </w:r>
            <w:r w:rsidRPr="00364277">
              <w:t xml:space="preserve">s Sutarties priede Nr. 1 </w:t>
            </w:r>
            <w:r w:rsidRPr="00364277">
              <w:rPr>
                <w:color w:val="000000" w:themeColor="text1"/>
                <w:kern w:val="2"/>
              </w:rPr>
              <w:t>(toliau – Prekės).</w:t>
            </w:r>
          </w:p>
          <w:p w14:paraId="2DEAE91C" w14:textId="77777777" w:rsidR="00320C48" w:rsidRPr="00364277" w:rsidRDefault="00320C48" w:rsidP="00320C48">
            <w:pPr>
              <w:jc w:val="both"/>
              <w:rPr>
                <w:color w:val="000000"/>
                <w:kern w:val="2"/>
                <w:sz w:val="22"/>
                <w:szCs w:val="22"/>
              </w:rPr>
            </w:pPr>
          </w:p>
          <w:p w14:paraId="5AC9C53A" w14:textId="5FAA8B5F" w:rsidR="00320C48" w:rsidRPr="00CE279B" w:rsidRDefault="00320C48" w:rsidP="00320C48">
            <w:pPr>
              <w:jc w:val="both"/>
              <w:rPr>
                <w:kern w:val="2"/>
                <w:sz w:val="22"/>
                <w:szCs w:val="22"/>
              </w:rPr>
            </w:pPr>
            <w:r w:rsidRPr="00364277">
              <w:rPr>
                <w:color w:val="000000"/>
                <w:kern w:val="2"/>
                <w:sz w:val="22"/>
                <w:szCs w:val="22"/>
              </w:rPr>
              <w:t xml:space="preserve">Išsamus Prekių aprašymas ir kiti reikalavimai tiekiamoms Prekėms nustatyti Sutarties priede Nr. 1 „Techninė specifikacija ir </w:t>
            </w:r>
            <w:r w:rsidR="00177572" w:rsidRPr="00364277">
              <w:rPr>
                <w:color w:val="000000"/>
                <w:kern w:val="2"/>
                <w:sz w:val="22"/>
                <w:szCs w:val="22"/>
              </w:rPr>
              <w:t>kaina</w:t>
            </w:r>
            <w:r w:rsidRPr="00364277">
              <w:rPr>
                <w:color w:val="000000"/>
                <w:kern w:val="2"/>
                <w:sz w:val="22"/>
                <w:szCs w:val="22"/>
              </w:rPr>
              <w:t>“ (toliau – Techninė specifikacija).</w:t>
            </w:r>
          </w:p>
        </w:tc>
      </w:tr>
      <w:tr w:rsidR="00320C48" w:rsidRPr="00F60AE3" w14:paraId="73F14574" w14:textId="77777777" w:rsidTr="008D43E1">
        <w:trPr>
          <w:trHeight w:val="300"/>
        </w:trPr>
        <w:tc>
          <w:tcPr>
            <w:tcW w:w="2532" w:type="dxa"/>
          </w:tcPr>
          <w:p w14:paraId="5F97BD17" w14:textId="1E8AB6E2" w:rsidR="00320C48" w:rsidRPr="00624BE1" w:rsidRDefault="00320C48" w:rsidP="00320C48">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74517A17" w:rsidR="00320C48" w:rsidRPr="00364277" w:rsidRDefault="006841D3" w:rsidP="00320C48">
            <w:pPr>
              <w:rPr>
                <w:bCs/>
                <w:kern w:val="2"/>
                <w:sz w:val="22"/>
                <w:szCs w:val="22"/>
              </w:rPr>
            </w:pPr>
            <w:proofErr w:type="spellStart"/>
            <w:r w:rsidRPr="00364277">
              <w:rPr>
                <w:sz w:val="22"/>
                <w:szCs w:val="22"/>
              </w:rPr>
              <w:t>Endodontiniai</w:t>
            </w:r>
            <w:proofErr w:type="spellEnd"/>
            <w:r w:rsidRPr="00364277">
              <w:rPr>
                <w:sz w:val="22"/>
                <w:szCs w:val="22"/>
              </w:rPr>
              <w:t xml:space="preserve"> motorai ir šaknų kanalų </w:t>
            </w:r>
            <w:proofErr w:type="spellStart"/>
            <w:r w:rsidRPr="00364277">
              <w:rPr>
                <w:sz w:val="22"/>
                <w:szCs w:val="22"/>
              </w:rPr>
              <w:t>obturacijos</w:t>
            </w:r>
            <w:proofErr w:type="spellEnd"/>
            <w:r w:rsidRPr="00364277">
              <w:rPr>
                <w:sz w:val="22"/>
                <w:szCs w:val="22"/>
              </w:rPr>
              <w:t xml:space="preserve"> sistemos (12469)</w:t>
            </w:r>
            <w:r w:rsidR="00D03303" w:rsidRPr="00364277">
              <w:rPr>
                <w:sz w:val="22"/>
                <w:szCs w:val="22"/>
              </w:rPr>
              <w:t>,</w:t>
            </w:r>
            <w:r w:rsidR="00D03303" w:rsidRPr="00364277">
              <w:rPr>
                <w:b/>
                <w:bCs/>
                <w:sz w:val="22"/>
                <w:szCs w:val="22"/>
              </w:rPr>
              <w:t xml:space="preserve"> </w:t>
            </w:r>
            <w:r w:rsidR="00320C48" w:rsidRPr="00364277">
              <w:rPr>
                <w:bCs/>
                <w:kern w:val="2"/>
                <w:sz w:val="22"/>
                <w:szCs w:val="22"/>
              </w:rPr>
              <w:t xml:space="preserve">CVP IS </w:t>
            </w:r>
            <w:r w:rsidR="00320C48" w:rsidRPr="00364277">
              <w:rPr>
                <w:bCs/>
                <w:color w:val="4472C4" w:themeColor="accent1"/>
                <w:kern w:val="2"/>
                <w:sz w:val="22"/>
                <w:szCs w:val="22"/>
              </w:rPr>
              <w:t>nurodyti</w:t>
            </w:r>
          </w:p>
        </w:tc>
      </w:tr>
      <w:tr w:rsidR="00320C48" w:rsidRPr="00F60AE3" w14:paraId="64E29523" w14:textId="77777777" w:rsidTr="008D43E1">
        <w:trPr>
          <w:trHeight w:val="300"/>
        </w:trPr>
        <w:tc>
          <w:tcPr>
            <w:tcW w:w="2532" w:type="dxa"/>
          </w:tcPr>
          <w:p w14:paraId="0A026183" w14:textId="77777777" w:rsidR="00320C48" w:rsidRPr="00624BE1" w:rsidRDefault="00320C48" w:rsidP="00320C48">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0A433E10" w14:textId="77777777" w:rsidR="00320C48" w:rsidRPr="00F60AE3" w:rsidRDefault="00320C48" w:rsidP="00320C48">
            <w:pPr>
              <w:rPr>
                <w:kern w:val="2"/>
                <w:sz w:val="22"/>
                <w:szCs w:val="22"/>
              </w:rPr>
            </w:pPr>
            <w:r w:rsidRPr="00F60AE3">
              <w:rPr>
                <w:kern w:val="2"/>
                <w:sz w:val="22"/>
                <w:szCs w:val="22"/>
              </w:rPr>
              <w:t>Netaikoma</w:t>
            </w:r>
          </w:p>
          <w:p w14:paraId="55CE42B9" w14:textId="6CD0330C" w:rsidR="00320C48" w:rsidRPr="00A73AE9" w:rsidRDefault="00320C48" w:rsidP="00320C48">
            <w:pPr>
              <w:rPr>
                <w:kern w:val="2"/>
                <w:sz w:val="22"/>
                <w:szCs w:val="22"/>
              </w:rPr>
            </w:pPr>
          </w:p>
        </w:tc>
      </w:tr>
      <w:tr w:rsidR="00320C48" w:rsidRPr="00F60AE3" w14:paraId="4B7FD37D" w14:textId="77777777" w:rsidTr="00EE3697">
        <w:trPr>
          <w:trHeight w:val="300"/>
        </w:trPr>
        <w:tc>
          <w:tcPr>
            <w:tcW w:w="9535" w:type="dxa"/>
            <w:gridSpan w:val="3"/>
          </w:tcPr>
          <w:p w14:paraId="63804910" w14:textId="77777777" w:rsidR="00320C48" w:rsidRPr="00624BE1" w:rsidRDefault="00320C48" w:rsidP="00320C48">
            <w:pPr>
              <w:jc w:val="center"/>
              <w:rPr>
                <w:b/>
                <w:bCs/>
                <w:kern w:val="2"/>
                <w:sz w:val="22"/>
                <w:szCs w:val="22"/>
              </w:rPr>
            </w:pPr>
            <w:r w:rsidRPr="00624BE1">
              <w:rPr>
                <w:b/>
                <w:bCs/>
                <w:kern w:val="2"/>
                <w:sz w:val="22"/>
                <w:szCs w:val="22"/>
              </w:rPr>
              <w:t>4. PREKIŲ PRISTATYMO TERMINAI IR PREKIŲ PERDAVIMO - PRIĖMIMO TVARKA</w:t>
            </w:r>
          </w:p>
        </w:tc>
      </w:tr>
      <w:tr w:rsidR="00320C48" w:rsidRPr="00F60AE3" w14:paraId="667C2520" w14:textId="77777777" w:rsidTr="008D43E1">
        <w:trPr>
          <w:trHeight w:val="300"/>
        </w:trPr>
        <w:tc>
          <w:tcPr>
            <w:tcW w:w="2532" w:type="dxa"/>
          </w:tcPr>
          <w:p w14:paraId="1A1F9D15" w14:textId="634BC61A" w:rsidR="00320C48" w:rsidRPr="00624BE1" w:rsidRDefault="00320C48" w:rsidP="00320C48">
            <w:pPr>
              <w:rPr>
                <w:b/>
                <w:bCs/>
                <w:kern w:val="2"/>
                <w:sz w:val="22"/>
                <w:szCs w:val="22"/>
              </w:rPr>
            </w:pPr>
            <w:r w:rsidRPr="00624BE1">
              <w:rPr>
                <w:b/>
                <w:bCs/>
                <w:kern w:val="2"/>
                <w:sz w:val="22"/>
                <w:szCs w:val="22"/>
              </w:rPr>
              <w:t xml:space="preserve">4.1. Prekių pristatymo terminai, kai Prekės pristatomos </w:t>
            </w:r>
            <w:r>
              <w:rPr>
                <w:b/>
                <w:bCs/>
                <w:kern w:val="2"/>
                <w:sz w:val="22"/>
                <w:szCs w:val="22"/>
              </w:rPr>
              <w:t>vienu kartu</w:t>
            </w:r>
          </w:p>
        </w:tc>
        <w:tc>
          <w:tcPr>
            <w:tcW w:w="7003" w:type="dxa"/>
            <w:gridSpan w:val="2"/>
          </w:tcPr>
          <w:p w14:paraId="65C8E167" w14:textId="17A54C1B" w:rsidR="0014577F" w:rsidRPr="0033202B" w:rsidRDefault="00320C48" w:rsidP="00320C48">
            <w:pPr>
              <w:jc w:val="both"/>
              <w:rPr>
                <w:sz w:val="22"/>
                <w:szCs w:val="22"/>
              </w:rPr>
            </w:pPr>
            <w:r w:rsidRPr="00993A90">
              <w:rPr>
                <w:sz w:val="22"/>
                <w:szCs w:val="22"/>
              </w:rPr>
              <w:t xml:space="preserve">Tiekėjas </w:t>
            </w:r>
            <w:r w:rsidR="0068288C" w:rsidRPr="0014577F">
              <w:rPr>
                <w:sz w:val="22"/>
                <w:szCs w:val="22"/>
              </w:rPr>
              <w:t>pagal atskirą užsakymą įsipareigoja pristatyti Prekes</w:t>
            </w:r>
            <w:r w:rsidRPr="00993A90">
              <w:rPr>
                <w:sz w:val="22"/>
                <w:szCs w:val="22"/>
              </w:rPr>
              <w:t xml:space="preserve"> </w:t>
            </w:r>
            <w:r w:rsidRPr="0068288C">
              <w:rPr>
                <w:b/>
                <w:bCs/>
                <w:sz w:val="22"/>
                <w:szCs w:val="22"/>
              </w:rPr>
              <w:t xml:space="preserve">ne vėliau kaip per </w:t>
            </w:r>
            <w:r w:rsidR="006D70FF" w:rsidRPr="0068288C">
              <w:rPr>
                <w:b/>
                <w:bCs/>
                <w:sz w:val="22"/>
                <w:szCs w:val="22"/>
              </w:rPr>
              <w:t>30 darbo dienų</w:t>
            </w:r>
            <w:r w:rsidR="006D70FF" w:rsidRPr="002F0D45">
              <w:rPr>
                <w:sz w:val="22"/>
                <w:szCs w:val="22"/>
              </w:rPr>
              <w:t xml:space="preserve"> </w:t>
            </w:r>
            <w:r w:rsidRPr="00993A90">
              <w:rPr>
                <w:sz w:val="22"/>
                <w:szCs w:val="22"/>
              </w:rPr>
              <w:t xml:space="preserve">nuo užsakymo pateikimo dienos adresu </w:t>
            </w:r>
            <w:r w:rsidR="007576D9">
              <w:rPr>
                <w:sz w:val="22"/>
                <w:szCs w:val="22"/>
              </w:rPr>
              <w:t xml:space="preserve">- </w:t>
            </w:r>
            <w:r w:rsidR="007576D9" w:rsidRPr="00CC5A8D">
              <w:rPr>
                <w:sz w:val="22"/>
                <w:szCs w:val="22"/>
              </w:rPr>
              <w:t>VšĮ Vilniaus universiteto ligoninės Santaros klinikų filialas</w:t>
            </w:r>
            <w:r w:rsidR="007576D9">
              <w:rPr>
                <w:sz w:val="22"/>
                <w:szCs w:val="22"/>
              </w:rPr>
              <w:t xml:space="preserve"> </w:t>
            </w:r>
            <w:r w:rsidR="007576D9" w:rsidRPr="00CC5A8D">
              <w:rPr>
                <w:sz w:val="22"/>
                <w:szCs w:val="22"/>
              </w:rPr>
              <w:t>Žalgirio klinika, Žalgirio</w:t>
            </w:r>
            <w:r w:rsidR="007576D9">
              <w:rPr>
                <w:sz w:val="22"/>
                <w:szCs w:val="22"/>
              </w:rPr>
              <w:t> </w:t>
            </w:r>
            <w:r w:rsidR="007576D9" w:rsidRPr="00CC5A8D">
              <w:rPr>
                <w:sz w:val="22"/>
                <w:szCs w:val="22"/>
              </w:rPr>
              <w:t>g.</w:t>
            </w:r>
            <w:r w:rsidR="007576D9">
              <w:rPr>
                <w:sz w:val="22"/>
                <w:szCs w:val="22"/>
              </w:rPr>
              <w:t> </w:t>
            </w:r>
            <w:r w:rsidR="007576D9" w:rsidRPr="00CC5A8D">
              <w:rPr>
                <w:sz w:val="22"/>
                <w:szCs w:val="22"/>
              </w:rPr>
              <w:t xml:space="preserve">117, LT-08215 </w:t>
            </w:r>
            <w:r w:rsidR="007576D9" w:rsidRPr="002F0D45">
              <w:rPr>
                <w:sz w:val="22"/>
                <w:szCs w:val="22"/>
              </w:rPr>
              <w:t>Vilnius.</w:t>
            </w:r>
          </w:p>
        </w:tc>
      </w:tr>
      <w:tr w:rsidR="00320C48" w:rsidRPr="00F60AE3" w14:paraId="792E0C10" w14:textId="77777777" w:rsidTr="008D43E1">
        <w:trPr>
          <w:trHeight w:val="300"/>
        </w:trPr>
        <w:tc>
          <w:tcPr>
            <w:tcW w:w="2532" w:type="dxa"/>
          </w:tcPr>
          <w:p w14:paraId="43A92E5E" w14:textId="77777777" w:rsidR="00320C48" w:rsidRPr="00624BE1" w:rsidRDefault="00320C48" w:rsidP="00320C48">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19932735" w:rsidR="00320C48" w:rsidRPr="00C62DA0" w:rsidRDefault="007576D9" w:rsidP="00320C48">
            <w:pPr>
              <w:jc w:val="both"/>
              <w:rPr>
                <w:kern w:val="2"/>
                <w:sz w:val="22"/>
                <w:szCs w:val="22"/>
              </w:rPr>
            </w:pPr>
            <w:r w:rsidRPr="00624BE1">
              <w:rPr>
                <w:kern w:val="2"/>
                <w:sz w:val="22"/>
                <w:szCs w:val="22"/>
              </w:rPr>
              <w:t>Netaikoma</w:t>
            </w:r>
          </w:p>
        </w:tc>
      </w:tr>
      <w:tr w:rsidR="00320C48" w:rsidRPr="00F60AE3" w14:paraId="185D2350" w14:textId="77777777" w:rsidTr="008D43E1">
        <w:trPr>
          <w:trHeight w:val="300"/>
        </w:trPr>
        <w:tc>
          <w:tcPr>
            <w:tcW w:w="2532" w:type="dxa"/>
          </w:tcPr>
          <w:p w14:paraId="7691CC0D" w14:textId="77777777" w:rsidR="00320C48" w:rsidRPr="00624BE1" w:rsidRDefault="00320C48" w:rsidP="00320C48">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320C48" w:rsidRPr="00624BE1" w:rsidRDefault="00320C48" w:rsidP="00320C48">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320C48" w:rsidRPr="00624BE1" w:rsidRDefault="00320C48" w:rsidP="00320C48">
            <w:pPr>
              <w:jc w:val="both"/>
              <w:rPr>
                <w:kern w:val="2"/>
                <w:sz w:val="22"/>
                <w:szCs w:val="22"/>
              </w:rPr>
            </w:pPr>
            <w:r w:rsidRPr="00624BE1">
              <w:rPr>
                <w:kern w:val="2"/>
                <w:sz w:val="22"/>
                <w:szCs w:val="22"/>
              </w:rPr>
              <w:t xml:space="preserve">Elektroninis paštas užsakymams: </w:t>
            </w:r>
            <w:r w:rsidRPr="00624BE1">
              <w:rPr>
                <w:color w:val="4472C4"/>
                <w:kern w:val="2"/>
                <w:sz w:val="22"/>
                <w:szCs w:val="22"/>
              </w:rPr>
              <w:t>(įrašyti)</w:t>
            </w:r>
          </w:p>
        </w:tc>
      </w:tr>
      <w:tr w:rsidR="00320C48" w:rsidRPr="00F60AE3" w14:paraId="08067BF1" w14:textId="77777777" w:rsidTr="008D43E1">
        <w:trPr>
          <w:trHeight w:val="300"/>
        </w:trPr>
        <w:tc>
          <w:tcPr>
            <w:tcW w:w="2532" w:type="dxa"/>
          </w:tcPr>
          <w:p w14:paraId="48206A9C" w14:textId="77777777" w:rsidR="00320C48" w:rsidRPr="00624BE1" w:rsidRDefault="00320C48" w:rsidP="00320C48">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320C48" w:rsidRPr="00624BE1" w:rsidRDefault="00320C48" w:rsidP="00320C48">
            <w:pPr>
              <w:jc w:val="both"/>
              <w:rPr>
                <w:kern w:val="2"/>
                <w:sz w:val="22"/>
                <w:szCs w:val="22"/>
              </w:rPr>
            </w:pPr>
            <w:r w:rsidRPr="00624BE1">
              <w:rPr>
                <w:kern w:val="2"/>
                <w:sz w:val="22"/>
                <w:szCs w:val="22"/>
              </w:rPr>
              <w:t>Netaikoma</w:t>
            </w:r>
          </w:p>
          <w:p w14:paraId="7EF3AFBD" w14:textId="77777777" w:rsidR="00320C48" w:rsidRPr="00624BE1" w:rsidRDefault="00320C48" w:rsidP="00320C48">
            <w:pPr>
              <w:jc w:val="both"/>
              <w:rPr>
                <w:kern w:val="2"/>
                <w:sz w:val="22"/>
                <w:szCs w:val="22"/>
              </w:rPr>
            </w:pPr>
          </w:p>
          <w:p w14:paraId="6CBC1F37" w14:textId="69197BFF" w:rsidR="00320C48" w:rsidRPr="00624BE1" w:rsidRDefault="00320C48" w:rsidP="00320C48">
            <w:pPr>
              <w:jc w:val="both"/>
              <w:rPr>
                <w:kern w:val="2"/>
                <w:sz w:val="22"/>
                <w:szCs w:val="22"/>
              </w:rPr>
            </w:pPr>
          </w:p>
        </w:tc>
      </w:tr>
      <w:tr w:rsidR="00320C48" w:rsidRPr="00F60AE3" w14:paraId="17A1BECD" w14:textId="77777777" w:rsidTr="008D43E1">
        <w:trPr>
          <w:trHeight w:val="300"/>
        </w:trPr>
        <w:tc>
          <w:tcPr>
            <w:tcW w:w="2532" w:type="dxa"/>
          </w:tcPr>
          <w:p w14:paraId="7BCD82DF" w14:textId="77777777" w:rsidR="00320C48" w:rsidRPr="00624BE1" w:rsidRDefault="00320C48" w:rsidP="00320C48">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320C48" w:rsidRDefault="00320C48" w:rsidP="00320C48">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19FBBE8F" w14:textId="77777777" w:rsidR="003650D5" w:rsidRDefault="00320C48" w:rsidP="007738FF">
            <w:pPr>
              <w:autoSpaceDE w:val="0"/>
              <w:autoSpaceDN w:val="0"/>
              <w:adjustRightInd w:val="0"/>
              <w:jc w:val="both"/>
              <w:rPr>
                <w:kern w:val="2"/>
                <w:sz w:val="22"/>
                <w:szCs w:val="22"/>
              </w:rPr>
            </w:pPr>
            <w:r w:rsidRPr="00273F8C">
              <w:rPr>
                <w:kern w:val="2"/>
                <w:sz w:val="22"/>
                <w:szCs w:val="22"/>
              </w:rPr>
              <w:t xml:space="preserve">4.5.1. </w:t>
            </w:r>
            <w:r w:rsidR="007738FF" w:rsidRPr="007738FF">
              <w:rPr>
                <w:kern w:val="2"/>
                <w:sz w:val="22"/>
                <w:szCs w:val="22"/>
              </w:rPr>
              <w:t xml:space="preserve">Naudojimo instrukcija lietuvių kalba; </w:t>
            </w:r>
          </w:p>
          <w:p w14:paraId="1D574F24" w14:textId="493E55DE" w:rsidR="003650D5" w:rsidRDefault="003650D5" w:rsidP="007738FF">
            <w:pPr>
              <w:autoSpaceDE w:val="0"/>
              <w:autoSpaceDN w:val="0"/>
              <w:adjustRightInd w:val="0"/>
              <w:jc w:val="both"/>
              <w:rPr>
                <w:kern w:val="2"/>
                <w:sz w:val="22"/>
                <w:szCs w:val="22"/>
              </w:rPr>
            </w:pPr>
            <w:r>
              <w:rPr>
                <w:kern w:val="2"/>
                <w:sz w:val="22"/>
                <w:szCs w:val="22"/>
              </w:rPr>
              <w:t>4.5.</w:t>
            </w:r>
            <w:r w:rsidR="008703B7">
              <w:rPr>
                <w:kern w:val="2"/>
                <w:sz w:val="22"/>
                <w:szCs w:val="22"/>
              </w:rPr>
              <w:t>2</w:t>
            </w:r>
            <w:r w:rsidR="007738FF" w:rsidRPr="007738FF">
              <w:rPr>
                <w:kern w:val="2"/>
                <w:sz w:val="22"/>
                <w:szCs w:val="22"/>
              </w:rPr>
              <w:t>. Techninėje specifikacijoje</w:t>
            </w:r>
            <w:r>
              <w:rPr>
                <w:kern w:val="2"/>
                <w:sz w:val="22"/>
                <w:szCs w:val="22"/>
              </w:rPr>
              <w:t xml:space="preserve"> </w:t>
            </w:r>
            <w:r w:rsidR="007738FF" w:rsidRPr="007738FF">
              <w:rPr>
                <w:kern w:val="2"/>
                <w:sz w:val="22"/>
                <w:szCs w:val="22"/>
              </w:rPr>
              <w:t>reikalaujami dokumentai (jeigu taikoma)</w:t>
            </w:r>
            <w:r>
              <w:rPr>
                <w:kern w:val="2"/>
                <w:sz w:val="22"/>
                <w:szCs w:val="22"/>
              </w:rPr>
              <w:t>;</w:t>
            </w:r>
          </w:p>
          <w:p w14:paraId="06D6DF6D" w14:textId="2FA38956" w:rsidR="003650D5" w:rsidRDefault="003650D5" w:rsidP="007738FF">
            <w:pPr>
              <w:autoSpaceDE w:val="0"/>
              <w:autoSpaceDN w:val="0"/>
              <w:adjustRightInd w:val="0"/>
              <w:jc w:val="both"/>
              <w:rPr>
                <w:kern w:val="2"/>
                <w:sz w:val="22"/>
                <w:szCs w:val="22"/>
              </w:rPr>
            </w:pPr>
            <w:r>
              <w:rPr>
                <w:kern w:val="2"/>
                <w:sz w:val="22"/>
                <w:szCs w:val="22"/>
              </w:rPr>
              <w:t>4.5.</w:t>
            </w:r>
            <w:r w:rsidR="008703B7">
              <w:rPr>
                <w:kern w:val="2"/>
                <w:sz w:val="22"/>
                <w:szCs w:val="22"/>
              </w:rPr>
              <w:t>3</w:t>
            </w:r>
            <w:r w:rsidR="007738FF" w:rsidRPr="007738FF">
              <w:rPr>
                <w:kern w:val="2"/>
                <w:sz w:val="22"/>
                <w:szCs w:val="22"/>
              </w:rPr>
              <w:t>.</w:t>
            </w:r>
            <w:r>
              <w:rPr>
                <w:kern w:val="2"/>
                <w:sz w:val="22"/>
                <w:szCs w:val="22"/>
              </w:rPr>
              <w:t xml:space="preserve"> </w:t>
            </w:r>
            <w:r w:rsidR="007738FF" w:rsidRPr="007738FF">
              <w:rPr>
                <w:kern w:val="2"/>
                <w:sz w:val="22"/>
                <w:szCs w:val="22"/>
              </w:rPr>
              <w:t>Prekių perdavimo-priėmimo aktas ar kitas</w:t>
            </w:r>
            <w:r>
              <w:rPr>
                <w:kern w:val="2"/>
                <w:sz w:val="22"/>
                <w:szCs w:val="22"/>
              </w:rPr>
              <w:t xml:space="preserve"> </w:t>
            </w:r>
            <w:r w:rsidR="007738FF" w:rsidRPr="007738FF">
              <w:rPr>
                <w:kern w:val="2"/>
                <w:sz w:val="22"/>
                <w:szCs w:val="22"/>
              </w:rPr>
              <w:t>Prekių pristatymą patvirtinantis dokumentas</w:t>
            </w:r>
            <w:r>
              <w:rPr>
                <w:kern w:val="2"/>
                <w:sz w:val="22"/>
                <w:szCs w:val="22"/>
              </w:rPr>
              <w:t xml:space="preserve"> </w:t>
            </w:r>
            <w:r w:rsidR="007738FF" w:rsidRPr="007738FF">
              <w:rPr>
                <w:kern w:val="2"/>
                <w:sz w:val="22"/>
                <w:szCs w:val="22"/>
              </w:rPr>
              <w:t>(krovinio važtaraštis, sąskaita faktūra,</w:t>
            </w:r>
            <w:r>
              <w:rPr>
                <w:kern w:val="2"/>
                <w:sz w:val="22"/>
                <w:szCs w:val="22"/>
              </w:rPr>
              <w:t xml:space="preserve"> </w:t>
            </w:r>
            <w:r w:rsidR="007738FF" w:rsidRPr="007738FF">
              <w:rPr>
                <w:kern w:val="2"/>
                <w:sz w:val="22"/>
                <w:szCs w:val="22"/>
              </w:rPr>
              <w:t>pakavimo lapas)</w:t>
            </w:r>
            <w:r>
              <w:rPr>
                <w:kern w:val="2"/>
                <w:sz w:val="22"/>
                <w:szCs w:val="22"/>
              </w:rPr>
              <w:t>;</w:t>
            </w:r>
          </w:p>
          <w:p w14:paraId="68CC720D" w14:textId="642E4E76" w:rsidR="00FC59D1" w:rsidRDefault="00FC59D1" w:rsidP="00FC59D1">
            <w:pPr>
              <w:jc w:val="both"/>
              <w:rPr>
                <w:kern w:val="2"/>
                <w:sz w:val="22"/>
                <w:szCs w:val="22"/>
              </w:rPr>
            </w:pPr>
            <w:r w:rsidRPr="00EE3362">
              <w:rPr>
                <w:kern w:val="2"/>
                <w:sz w:val="22"/>
                <w:szCs w:val="22"/>
              </w:rPr>
              <w:t>4.5.</w:t>
            </w:r>
            <w:r w:rsidR="008E5280">
              <w:rPr>
                <w:kern w:val="2"/>
                <w:sz w:val="22"/>
                <w:szCs w:val="22"/>
              </w:rPr>
              <w:t>4</w:t>
            </w:r>
            <w:r w:rsidRPr="00EE3362">
              <w:rPr>
                <w:kern w:val="2"/>
                <w:sz w:val="22"/>
                <w:szCs w:val="22"/>
              </w:rPr>
              <w:t>. Prekės pakuotės tinkamumą perdirbti (</w:t>
            </w:r>
            <w:proofErr w:type="spellStart"/>
            <w:r w:rsidRPr="00EE3362">
              <w:rPr>
                <w:kern w:val="2"/>
                <w:sz w:val="22"/>
                <w:szCs w:val="22"/>
              </w:rPr>
              <w:t>perdirbamumą</w:t>
            </w:r>
            <w:proofErr w:type="spellEnd"/>
            <w:r w:rsidRPr="00EE3362">
              <w:rPr>
                <w:kern w:val="2"/>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6F908DED" w14:textId="7E0BEEFB" w:rsidR="00C4363C" w:rsidRPr="008E5280" w:rsidRDefault="00FC59D1" w:rsidP="00320C48">
            <w:pPr>
              <w:jc w:val="both"/>
              <w:rPr>
                <w:color w:val="000000"/>
                <w:sz w:val="22"/>
                <w:szCs w:val="22"/>
                <w:highlight w:val="yellow"/>
              </w:rPr>
            </w:pPr>
            <w:r w:rsidRPr="00EE3362">
              <w:rPr>
                <w:kern w:val="2"/>
                <w:sz w:val="22"/>
                <w:szCs w:val="22"/>
              </w:rPr>
              <w:t>Tiekėjui nepateikus nurodytų dokumentų, laikoma, kad Prekės neatitinka Sutartyje nustatytų reikalavimų. Prekių perdavimo priėmimo aktu laikoma sąskaita.</w:t>
            </w:r>
          </w:p>
        </w:tc>
      </w:tr>
      <w:tr w:rsidR="00320C48" w:rsidRPr="00F60AE3" w14:paraId="278A2D04" w14:textId="77777777" w:rsidTr="00EE3697">
        <w:trPr>
          <w:trHeight w:val="300"/>
        </w:trPr>
        <w:tc>
          <w:tcPr>
            <w:tcW w:w="9535" w:type="dxa"/>
            <w:gridSpan w:val="3"/>
          </w:tcPr>
          <w:p w14:paraId="33218222" w14:textId="77777777" w:rsidR="00320C48" w:rsidRPr="00624BE1" w:rsidRDefault="00320C48" w:rsidP="00320C48">
            <w:pPr>
              <w:jc w:val="center"/>
              <w:rPr>
                <w:b/>
                <w:bCs/>
                <w:kern w:val="2"/>
                <w:sz w:val="22"/>
                <w:szCs w:val="22"/>
              </w:rPr>
            </w:pPr>
            <w:r w:rsidRPr="00624BE1">
              <w:rPr>
                <w:b/>
                <w:bCs/>
                <w:kern w:val="2"/>
                <w:sz w:val="22"/>
                <w:szCs w:val="22"/>
              </w:rPr>
              <w:t>5. SUTARTIES KAINA IR ATSISKAITYMO TVARKA</w:t>
            </w:r>
          </w:p>
        </w:tc>
      </w:tr>
      <w:tr w:rsidR="00320C48" w:rsidRPr="00F60AE3" w14:paraId="0C891F8F" w14:textId="77777777" w:rsidTr="008D43E1">
        <w:trPr>
          <w:trHeight w:val="300"/>
        </w:trPr>
        <w:tc>
          <w:tcPr>
            <w:tcW w:w="2532" w:type="dxa"/>
          </w:tcPr>
          <w:p w14:paraId="7AEDC40C" w14:textId="77777777" w:rsidR="00320C48" w:rsidRPr="00624BE1" w:rsidRDefault="00320C48" w:rsidP="00320C48">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320C48" w:rsidRPr="00624BE1" w:rsidRDefault="00320C48" w:rsidP="00320C48">
            <w:pPr>
              <w:rPr>
                <w:kern w:val="2"/>
                <w:sz w:val="22"/>
                <w:szCs w:val="22"/>
              </w:rPr>
            </w:pPr>
          </w:p>
          <w:p w14:paraId="3193C213" w14:textId="12A49113" w:rsidR="00320C48" w:rsidRPr="00624BE1" w:rsidRDefault="00320C48" w:rsidP="00320C48">
            <w:pPr>
              <w:rPr>
                <w:color w:val="4472C4"/>
                <w:kern w:val="2"/>
                <w:sz w:val="22"/>
                <w:szCs w:val="22"/>
              </w:rPr>
            </w:pPr>
            <w:r w:rsidRPr="00D25194">
              <w:rPr>
                <w:kern w:val="2"/>
                <w:sz w:val="22"/>
                <w:szCs w:val="22"/>
              </w:rPr>
              <w:t xml:space="preserve">Fiksuotos kainos kainodara </w:t>
            </w:r>
          </w:p>
        </w:tc>
      </w:tr>
      <w:tr w:rsidR="00320C48" w:rsidRPr="00F60AE3" w14:paraId="70C4ABB1" w14:textId="77777777" w:rsidTr="008D43E1">
        <w:trPr>
          <w:trHeight w:val="300"/>
        </w:trPr>
        <w:tc>
          <w:tcPr>
            <w:tcW w:w="2532" w:type="dxa"/>
          </w:tcPr>
          <w:p w14:paraId="2D3ED39A" w14:textId="4D423ACD" w:rsidR="00320C48" w:rsidRPr="00CD4B3F" w:rsidRDefault="00320C48" w:rsidP="00320C48">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70449">
              <w:rPr>
                <w:b/>
                <w:bCs/>
                <w:kern w:val="2"/>
                <w:sz w:val="22"/>
                <w:szCs w:val="22"/>
                <w:u w:val="single"/>
              </w:rPr>
              <w:t>s</w:t>
            </w:r>
            <w:r w:rsidRPr="00CD4B3F">
              <w:rPr>
                <w:b/>
                <w:bCs/>
                <w:kern w:val="2"/>
                <w:sz w:val="22"/>
                <w:szCs w:val="22"/>
                <w:u w:val="single"/>
              </w:rPr>
              <w:t xml:space="preserve"> </w:t>
            </w:r>
            <w:r w:rsidR="00D70449">
              <w:rPr>
                <w:b/>
                <w:bCs/>
                <w:kern w:val="2"/>
                <w:sz w:val="22"/>
                <w:szCs w:val="22"/>
                <w:u w:val="single"/>
              </w:rPr>
              <w:t>kainos</w:t>
            </w:r>
            <w:r w:rsidR="00D70449" w:rsidRPr="00CD4B3F">
              <w:rPr>
                <w:b/>
                <w:bCs/>
                <w:kern w:val="2"/>
                <w:sz w:val="22"/>
                <w:szCs w:val="22"/>
              </w:rPr>
              <w:t xml:space="preserve"> </w:t>
            </w:r>
            <w:r w:rsidRPr="00CD4B3F">
              <w:rPr>
                <w:b/>
                <w:bCs/>
                <w:kern w:val="2"/>
                <w:sz w:val="22"/>
                <w:szCs w:val="22"/>
              </w:rPr>
              <w:t>kainodara</w:t>
            </w:r>
          </w:p>
          <w:p w14:paraId="5E4877EF" w14:textId="77777777" w:rsidR="00320C48" w:rsidRPr="00CD4B3F" w:rsidRDefault="00320C48" w:rsidP="00320C48">
            <w:pPr>
              <w:rPr>
                <w:b/>
                <w:bCs/>
                <w:kern w:val="2"/>
                <w:sz w:val="22"/>
                <w:szCs w:val="22"/>
              </w:rPr>
            </w:pPr>
          </w:p>
          <w:p w14:paraId="1D2E067C" w14:textId="77777777" w:rsidR="00320C48" w:rsidRPr="00CD4B3F" w:rsidRDefault="00320C48" w:rsidP="00320C48">
            <w:pPr>
              <w:rPr>
                <w:b/>
                <w:bCs/>
                <w:kern w:val="2"/>
                <w:sz w:val="22"/>
                <w:szCs w:val="22"/>
              </w:rPr>
            </w:pPr>
          </w:p>
          <w:p w14:paraId="09BB83CA" w14:textId="77777777" w:rsidR="00320C48" w:rsidRPr="00CD4B3F" w:rsidRDefault="00320C48" w:rsidP="00320C48">
            <w:pPr>
              <w:rPr>
                <w:b/>
                <w:bCs/>
                <w:kern w:val="2"/>
                <w:sz w:val="22"/>
                <w:szCs w:val="22"/>
              </w:rPr>
            </w:pPr>
          </w:p>
          <w:p w14:paraId="79BB8D75" w14:textId="77777777" w:rsidR="00320C48" w:rsidRPr="00CD4B3F" w:rsidRDefault="00320C48" w:rsidP="00320C48">
            <w:pPr>
              <w:rPr>
                <w:b/>
                <w:bCs/>
                <w:kern w:val="2"/>
                <w:sz w:val="22"/>
                <w:szCs w:val="22"/>
              </w:rPr>
            </w:pPr>
          </w:p>
          <w:p w14:paraId="2B2EC0BC" w14:textId="77777777" w:rsidR="00320C48" w:rsidRPr="00CD4B3F" w:rsidRDefault="00320C48" w:rsidP="00320C48">
            <w:pPr>
              <w:rPr>
                <w:b/>
                <w:bCs/>
                <w:kern w:val="2"/>
                <w:sz w:val="22"/>
                <w:szCs w:val="22"/>
              </w:rPr>
            </w:pPr>
          </w:p>
          <w:p w14:paraId="380AA427" w14:textId="77777777" w:rsidR="00320C48" w:rsidRPr="00CD4B3F" w:rsidRDefault="00320C48" w:rsidP="00320C48">
            <w:pPr>
              <w:rPr>
                <w:b/>
                <w:bCs/>
                <w:kern w:val="2"/>
                <w:sz w:val="22"/>
                <w:szCs w:val="22"/>
              </w:rPr>
            </w:pPr>
          </w:p>
          <w:p w14:paraId="0B482D49" w14:textId="77777777" w:rsidR="00320C48" w:rsidRPr="00CD4B3F" w:rsidRDefault="00320C48" w:rsidP="00320C48">
            <w:pPr>
              <w:rPr>
                <w:b/>
                <w:bCs/>
                <w:kern w:val="2"/>
                <w:sz w:val="22"/>
                <w:szCs w:val="22"/>
              </w:rPr>
            </w:pPr>
          </w:p>
          <w:p w14:paraId="686575B0" w14:textId="77777777" w:rsidR="00320C48" w:rsidRPr="00CD4B3F" w:rsidRDefault="00320C48" w:rsidP="00320C48">
            <w:pPr>
              <w:rPr>
                <w:b/>
                <w:bCs/>
                <w:kern w:val="2"/>
                <w:sz w:val="22"/>
                <w:szCs w:val="22"/>
              </w:rPr>
            </w:pPr>
          </w:p>
        </w:tc>
        <w:tc>
          <w:tcPr>
            <w:tcW w:w="7003" w:type="dxa"/>
            <w:gridSpan w:val="2"/>
          </w:tcPr>
          <w:p w14:paraId="0EE64F57" w14:textId="64F6562D" w:rsidR="00320C48" w:rsidRPr="00CD4B3F" w:rsidRDefault="00320C48" w:rsidP="00320C48">
            <w:pPr>
              <w:jc w:val="both"/>
              <w:rPr>
                <w:sz w:val="22"/>
                <w:szCs w:val="22"/>
              </w:rPr>
            </w:pPr>
            <w:r w:rsidRPr="00CD4B3F">
              <w:rPr>
                <w:sz w:val="22"/>
                <w:szCs w:val="22"/>
              </w:rPr>
              <w:t xml:space="preserve">5.2.1. Pradinė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320C48" w:rsidRPr="00CD4B3F" w:rsidRDefault="00320C48" w:rsidP="00320C48">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320C48" w:rsidRPr="00CD4B3F" w:rsidRDefault="00320C48" w:rsidP="00320C48">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320C48" w:rsidRDefault="00320C48" w:rsidP="00320C48">
            <w:pPr>
              <w:jc w:val="both"/>
              <w:rPr>
                <w:color w:val="000000"/>
                <w:kern w:val="2"/>
                <w:sz w:val="22"/>
                <w:szCs w:val="22"/>
              </w:rPr>
            </w:pPr>
            <w:r w:rsidRPr="00CD4B3F">
              <w:rPr>
                <w:color w:val="000000"/>
                <w:sz w:val="22"/>
                <w:szCs w:val="22"/>
              </w:rPr>
              <w:t xml:space="preserve">5.2.2. </w:t>
            </w:r>
            <w:r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0C08F40B" w:rsidR="00320C48" w:rsidRPr="00CD4B3F" w:rsidRDefault="00320C48" w:rsidP="00320C48">
            <w:pPr>
              <w:jc w:val="both"/>
              <w:rPr>
                <w:color w:val="000000"/>
                <w:kern w:val="2"/>
                <w:sz w:val="22"/>
                <w:szCs w:val="22"/>
              </w:rPr>
            </w:pPr>
            <w:r w:rsidRPr="00CD4B3F">
              <w:rPr>
                <w:sz w:val="22"/>
                <w:szCs w:val="22"/>
              </w:rPr>
              <w:t>5.2.</w:t>
            </w:r>
            <w:r>
              <w:rPr>
                <w:sz w:val="22"/>
                <w:szCs w:val="22"/>
              </w:rPr>
              <w:t>3</w:t>
            </w:r>
            <w:r w:rsidRPr="00CD4B3F">
              <w:rPr>
                <w:sz w:val="22"/>
                <w:szCs w:val="22"/>
              </w:rPr>
              <w:t xml:space="preserve">. </w:t>
            </w:r>
            <w:r w:rsidRPr="00CD4B3F">
              <w:rPr>
                <w:color w:val="000000"/>
                <w:kern w:val="2"/>
                <w:sz w:val="22"/>
                <w:szCs w:val="22"/>
              </w:rPr>
              <w:t xml:space="preserve">Į Prekių </w:t>
            </w:r>
            <w:r w:rsidR="00603A36">
              <w:rPr>
                <w:color w:val="000000"/>
                <w:kern w:val="2"/>
                <w:sz w:val="22"/>
                <w:szCs w:val="22"/>
              </w:rPr>
              <w:t>kainą</w:t>
            </w:r>
            <w:r w:rsidR="00603A36" w:rsidRPr="00CD4B3F">
              <w:rPr>
                <w:color w:val="000000"/>
                <w:kern w:val="2"/>
                <w:sz w:val="22"/>
                <w:szCs w:val="22"/>
              </w:rPr>
              <w:t xml:space="preserve"> </w:t>
            </w:r>
            <w:r w:rsidRPr="00CD4B3F">
              <w:rPr>
                <w:color w:val="000000"/>
                <w:kern w:val="2"/>
                <w:sz w:val="22"/>
                <w:szCs w:val="22"/>
              </w:rPr>
              <w:t>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320C48" w:rsidRPr="00495B6A" w14:paraId="6D9773AF" w14:textId="77777777" w:rsidTr="008D43E1">
        <w:trPr>
          <w:trHeight w:val="300"/>
        </w:trPr>
        <w:tc>
          <w:tcPr>
            <w:tcW w:w="2532" w:type="dxa"/>
          </w:tcPr>
          <w:p w14:paraId="3215A71E" w14:textId="325A6F07" w:rsidR="00320C48" w:rsidRPr="00495B6A" w:rsidRDefault="00320C48" w:rsidP="00320C48">
            <w:pPr>
              <w:rPr>
                <w:b/>
                <w:bCs/>
                <w:kern w:val="2"/>
                <w:sz w:val="22"/>
                <w:szCs w:val="22"/>
              </w:rPr>
            </w:pPr>
            <w:r w:rsidRPr="00495B6A">
              <w:rPr>
                <w:b/>
                <w:bCs/>
                <w:kern w:val="2"/>
                <w:sz w:val="22"/>
                <w:szCs w:val="22"/>
              </w:rPr>
              <w:lastRenderedPageBreak/>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39DD9803" w:rsidR="00320C48" w:rsidRPr="00495B6A" w:rsidRDefault="00320C48" w:rsidP="00320C48">
            <w:pPr>
              <w:rPr>
                <w:kern w:val="2"/>
                <w:sz w:val="22"/>
                <w:szCs w:val="22"/>
              </w:rPr>
            </w:pPr>
            <w:r w:rsidRPr="00495B6A">
              <w:rPr>
                <w:kern w:val="2"/>
                <w:sz w:val="22"/>
                <w:szCs w:val="22"/>
              </w:rPr>
              <w:t>Sutarties kaina bus perskaičiuojami:</w:t>
            </w:r>
          </w:p>
          <w:p w14:paraId="128CD0CE" w14:textId="77777777" w:rsidR="00DF1D3A" w:rsidRDefault="00320C48" w:rsidP="00320C48">
            <w:pPr>
              <w:rPr>
                <w:kern w:val="2"/>
                <w:sz w:val="22"/>
                <w:szCs w:val="22"/>
              </w:rPr>
            </w:pPr>
            <w:r w:rsidRPr="00495B6A">
              <w:rPr>
                <w:kern w:val="2"/>
                <w:sz w:val="22"/>
                <w:szCs w:val="22"/>
              </w:rPr>
              <w:t>5.3.1. dėl PVM tarifo pasikeitimo</w:t>
            </w:r>
            <w:r w:rsidR="00DF1D3A">
              <w:rPr>
                <w:kern w:val="2"/>
                <w:sz w:val="22"/>
                <w:szCs w:val="22"/>
              </w:rPr>
              <w:t>;</w:t>
            </w:r>
          </w:p>
          <w:p w14:paraId="4EB0BEE0" w14:textId="51F287F5" w:rsidR="00320C48" w:rsidRPr="00495B6A" w:rsidRDefault="00DF1D3A" w:rsidP="00320C48">
            <w:pPr>
              <w:rPr>
                <w:kern w:val="2"/>
                <w:sz w:val="22"/>
                <w:szCs w:val="22"/>
              </w:rPr>
            </w:pPr>
            <w:r>
              <w:rPr>
                <w:kern w:val="2"/>
                <w:sz w:val="22"/>
                <w:szCs w:val="22"/>
              </w:rPr>
              <w:t xml:space="preserve">5.3.2. </w:t>
            </w:r>
            <w:r w:rsidRPr="00DF1D3A">
              <w:rPr>
                <w:kern w:val="2"/>
                <w:sz w:val="22"/>
                <w:szCs w:val="22"/>
              </w:rPr>
              <w:t>dėl kainų lygio pokyčio</w:t>
            </w:r>
            <w:r>
              <w:rPr>
                <w:kern w:val="2"/>
                <w:sz w:val="22"/>
                <w:szCs w:val="22"/>
              </w:rPr>
              <w:t>.</w:t>
            </w:r>
          </w:p>
        </w:tc>
      </w:tr>
      <w:tr w:rsidR="00320C48" w:rsidRPr="00F60AE3" w14:paraId="1D17D308" w14:textId="77777777" w:rsidTr="008D43E1">
        <w:trPr>
          <w:trHeight w:val="300"/>
        </w:trPr>
        <w:tc>
          <w:tcPr>
            <w:tcW w:w="2532" w:type="dxa"/>
          </w:tcPr>
          <w:p w14:paraId="663DF862" w14:textId="77777777" w:rsidR="00320C48" w:rsidRPr="00624BE1" w:rsidRDefault="00320C48" w:rsidP="00320C48">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320C48" w:rsidRPr="00624BE1" w:rsidRDefault="00320C48" w:rsidP="00320C48">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320C48" w:rsidRPr="00F60AE3" w14:paraId="1E41FB3E" w14:textId="77777777" w:rsidTr="008D43E1">
        <w:trPr>
          <w:trHeight w:val="300"/>
        </w:trPr>
        <w:tc>
          <w:tcPr>
            <w:tcW w:w="2532" w:type="dxa"/>
          </w:tcPr>
          <w:p w14:paraId="3607AE93" w14:textId="77777777" w:rsidR="00320C48" w:rsidRPr="00624BE1" w:rsidRDefault="00320C48" w:rsidP="00320C48">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320C48" w:rsidRPr="00624BE1" w:rsidRDefault="00320C48" w:rsidP="00320C48">
            <w:pPr>
              <w:rPr>
                <w:kern w:val="2"/>
                <w:sz w:val="22"/>
                <w:szCs w:val="22"/>
              </w:rPr>
            </w:pPr>
            <w:r w:rsidRPr="00624BE1">
              <w:rPr>
                <w:kern w:val="2"/>
                <w:sz w:val="22"/>
                <w:szCs w:val="22"/>
              </w:rPr>
              <w:t>Netaikoma</w:t>
            </w:r>
          </w:p>
          <w:p w14:paraId="0F1B2663" w14:textId="77777777" w:rsidR="00320C48" w:rsidRPr="00624BE1" w:rsidRDefault="00320C48" w:rsidP="00320C48">
            <w:pPr>
              <w:rPr>
                <w:kern w:val="2"/>
                <w:sz w:val="22"/>
                <w:szCs w:val="22"/>
              </w:rPr>
            </w:pPr>
          </w:p>
          <w:p w14:paraId="31BF9849" w14:textId="4DFBF773" w:rsidR="00320C48" w:rsidRPr="00624BE1" w:rsidRDefault="00320C48" w:rsidP="00320C48">
            <w:pPr>
              <w:rPr>
                <w:kern w:val="2"/>
                <w:sz w:val="22"/>
                <w:szCs w:val="22"/>
              </w:rPr>
            </w:pPr>
          </w:p>
        </w:tc>
      </w:tr>
      <w:tr w:rsidR="007A12C4" w:rsidRPr="00F60AE3" w14:paraId="0F20F532" w14:textId="77777777" w:rsidTr="008D43E1">
        <w:trPr>
          <w:trHeight w:val="300"/>
        </w:trPr>
        <w:tc>
          <w:tcPr>
            <w:tcW w:w="2532" w:type="dxa"/>
          </w:tcPr>
          <w:p w14:paraId="64504161" w14:textId="77777777" w:rsidR="007A12C4" w:rsidRPr="00624BE1" w:rsidRDefault="007A12C4" w:rsidP="007A12C4">
            <w:pPr>
              <w:rPr>
                <w:b/>
                <w:bCs/>
                <w:kern w:val="2"/>
                <w:sz w:val="22"/>
                <w:szCs w:val="22"/>
              </w:rPr>
            </w:pPr>
            <w:r w:rsidRPr="00624BE1">
              <w:rPr>
                <w:b/>
                <w:bCs/>
                <w:kern w:val="2"/>
                <w:sz w:val="22"/>
                <w:szCs w:val="22"/>
              </w:rPr>
              <w:t>5.3.3. Sutarties kainos / įkainių peržiūra dėl kainų lygio pokyčio</w:t>
            </w:r>
          </w:p>
          <w:p w14:paraId="75E9077E" w14:textId="77777777" w:rsidR="007A12C4" w:rsidRPr="00624BE1" w:rsidRDefault="007A12C4" w:rsidP="007A12C4">
            <w:pPr>
              <w:rPr>
                <w:color w:val="4472C4"/>
                <w:kern w:val="2"/>
                <w:sz w:val="22"/>
                <w:szCs w:val="22"/>
              </w:rPr>
            </w:pPr>
          </w:p>
          <w:p w14:paraId="07D16423" w14:textId="31380D82" w:rsidR="007A12C4" w:rsidRPr="00624BE1" w:rsidRDefault="007A12C4" w:rsidP="007A12C4">
            <w:pPr>
              <w:rPr>
                <w:b/>
                <w:bCs/>
                <w:kern w:val="2"/>
                <w:sz w:val="22"/>
                <w:szCs w:val="22"/>
              </w:rPr>
            </w:pPr>
          </w:p>
        </w:tc>
        <w:tc>
          <w:tcPr>
            <w:tcW w:w="7003" w:type="dxa"/>
            <w:gridSpan w:val="2"/>
          </w:tcPr>
          <w:p w14:paraId="4A3449A7" w14:textId="20F141E6" w:rsidR="007A12C4" w:rsidRPr="007A12C4" w:rsidRDefault="007A12C4" w:rsidP="007A12C4">
            <w:pPr>
              <w:jc w:val="both"/>
              <w:rPr>
                <w:sz w:val="22"/>
                <w:szCs w:val="22"/>
              </w:rPr>
            </w:pPr>
            <w:r>
              <w:rPr>
                <w:color w:val="000000"/>
                <w:szCs w:val="24"/>
              </w:rPr>
              <w:t>5</w:t>
            </w:r>
            <w:r w:rsidRPr="007A12C4">
              <w:rPr>
                <w:color w:val="000000"/>
                <w:sz w:val="22"/>
                <w:szCs w:val="22"/>
              </w:rPr>
              <w:t>.3.3.1. Bet</w:t>
            </w:r>
            <w:r w:rsidRPr="007A12C4">
              <w:rPr>
                <w:sz w:val="22"/>
                <w:szCs w:val="22"/>
              </w:rPr>
              <w:t xml:space="preserve"> kuri Sutarties Šalis Sutarties galiojimo metu turi teisę inicijuoti Sutarties įkainių</w:t>
            </w:r>
            <w:r w:rsidRPr="007A12C4">
              <w:rPr>
                <w:color w:val="FF0000"/>
                <w:sz w:val="22"/>
                <w:szCs w:val="22"/>
              </w:rPr>
              <w:t xml:space="preserve"> </w:t>
            </w:r>
            <w:r w:rsidRPr="007A12C4">
              <w:rPr>
                <w:sz w:val="22"/>
                <w:szCs w:val="22"/>
              </w:rPr>
              <w:t xml:space="preserve">peržiūrą (keitimą) ne anksčiau </w:t>
            </w:r>
            <w:r w:rsidRPr="007A12C4">
              <w:rPr>
                <w:rFonts w:eastAsia="Calibri"/>
                <w:sz w:val="22"/>
                <w:szCs w:val="22"/>
              </w:rPr>
              <w:t xml:space="preserve">kaip po 6 (šešių) mėnesių nuo </w:t>
            </w:r>
            <w:r w:rsidRPr="007A12C4">
              <w:rPr>
                <w:sz w:val="22"/>
                <w:szCs w:val="22"/>
              </w:rPr>
              <w:t>Sutarties įsigaliojimo dienos (jeigu peržiūra jau buvo atlikta – nuo Susitarimo dėl paskutinio perskaičiavimo pagal šį Specialiųjų sąlygų punktą įsigaliojimo dienos),</w:t>
            </w:r>
            <w:r w:rsidRPr="007A12C4">
              <w:rPr>
                <w:color w:val="4472C4"/>
                <w:kern w:val="2"/>
                <w:sz w:val="22"/>
                <w:szCs w:val="22"/>
              </w:rPr>
              <w:t xml:space="preserve"> </w:t>
            </w:r>
            <w:r w:rsidRPr="007A12C4">
              <w:rPr>
                <w:sz w:val="22"/>
                <w:szCs w:val="22"/>
              </w:rPr>
              <w:t xml:space="preserve">jeigu Vartojimo prekių ir paslaugų kainų pokytis (k), apskaičiuotas kaip nustatyta 5.3.3.6 punkte, viršija </w:t>
            </w:r>
            <w:r>
              <w:rPr>
                <w:sz w:val="22"/>
                <w:szCs w:val="22"/>
              </w:rPr>
              <w:t>10</w:t>
            </w:r>
            <w:r w:rsidRPr="007A12C4">
              <w:rPr>
                <w:sz w:val="22"/>
                <w:szCs w:val="22"/>
              </w:rPr>
              <w:t xml:space="preserve"> (</w:t>
            </w:r>
            <w:r>
              <w:rPr>
                <w:sz w:val="22"/>
                <w:szCs w:val="22"/>
              </w:rPr>
              <w:t>dešimt</w:t>
            </w:r>
            <w:r w:rsidRPr="007A12C4">
              <w:rPr>
                <w:sz w:val="22"/>
                <w:szCs w:val="22"/>
              </w:rPr>
              <w:t>) procentus.</w:t>
            </w:r>
          </w:p>
          <w:p w14:paraId="52FA6236" w14:textId="77777777" w:rsidR="007A12C4" w:rsidRPr="007A12C4" w:rsidRDefault="007A12C4" w:rsidP="007A12C4">
            <w:pPr>
              <w:jc w:val="both"/>
              <w:rPr>
                <w:color w:val="000000"/>
                <w:kern w:val="2"/>
                <w:sz w:val="22"/>
                <w:szCs w:val="22"/>
                <w:shd w:val="clear" w:color="auto" w:fill="FFFFFF"/>
              </w:rPr>
            </w:pPr>
            <w:r w:rsidRPr="007A12C4">
              <w:rPr>
                <w:kern w:val="2"/>
                <w:sz w:val="22"/>
                <w:szCs w:val="22"/>
              </w:rPr>
              <w:t xml:space="preserve">5.3.3.2. Sutarties </w:t>
            </w:r>
            <w:r w:rsidRPr="007A12C4">
              <w:rPr>
                <w:kern w:val="2"/>
                <w:sz w:val="22"/>
                <w:szCs w:val="22"/>
                <w:shd w:val="clear" w:color="auto" w:fill="FFFFFF"/>
              </w:rPr>
              <w:t xml:space="preserve">įkainiai </w:t>
            </w:r>
            <w:r w:rsidRPr="007A12C4">
              <w:rPr>
                <w:color w:val="000000"/>
                <w:kern w:val="2"/>
                <w:sz w:val="22"/>
                <w:szCs w:val="22"/>
                <w:shd w:val="clear" w:color="auto" w:fill="FFFFFF"/>
              </w:rPr>
              <w:t xml:space="preserve">peržiūrimi tik tai Sutarties daliai, kuri nėra išpirkta, t. y. Prekėms, kurios nėra priimtos ir apmokėtos. Vėlesnė Sutarties </w:t>
            </w:r>
            <w:r w:rsidRPr="007A12C4">
              <w:rPr>
                <w:kern w:val="2"/>
                <w:sz w:val="22"/>
                <w:szCs w:val="22"/>
                <w:shd w:val="clear" w:color="auto" w:fill="FFFFFF"/>
              </w:rPr>
              <w:t>įkainių</w:t>
            </w:r>
            <w:r w:rsidRPr="007A12C4">
              <w:rPr>
                <w:color w:val="FF0000"/>
                <w:kern w:val="2"/>
                <w:sz w:val="22"/>
                <w:szCs w:val="22"/>
                <w:shd w:val="clear" w:color="auto" w:fill="FFFFFF"/>
              </w:rPr>
              <w:t xml:space="preserve"> </w:t>
            </w:r>
            <w:r w:rsidRPr="007A12C4">
              <w:rPr>
                <w:color w:val="000000"/>
                <w:kern w:val="2"/>
                <w:sz w:val="22"/>
                <w:szCs w:val="22"/>
                <w:shd w:val="clear" w:color="auto" w:fill="FFFFFF"/>
              </w:rPr>
              <w:t>peržiūra negali apimti laikotarpio, už kurį jau buvo atlikta peržiūra.</w:t>
            </w:r>
          </w:p>
          <w:p w14:paraId="6A968396" w14:textId="77777777" w:rsidR="007A12C4" w:rsidRPr="007A12C4" w:rsidRDefault="007A12C4" w:rsidP="007A12C4">
            <w:pPr>
              <w:jc w:val="both"/>
              <w:rPr>
                <w:color w:val="000000"/>
                <w:kern w:val="2"/>
                <w:sz w:val="22"/>
                <w:szCs w:val="22"/>
                <w:shd w:val="clear" w:color="auto" w:fill="FFFFFF"/>
              </w:rPr>
            </w:pPr>
            <w:r w:rsidRPr="007A12C4">
              <w:rPr>
                <w:color w:val="000000"/>
                <w:kern w:val="2"/>
                <w:sz w:val="22"/>
                <w:szCs w:val="22"/>
              </w:rPr>
              <w:t xml:space="preserve">5.3.3.3. </w:t>
            </w:r>
            <w:r w:rsidRPr="007A12C4">
              <w:rPr>
                <w:color w:val="000000"/>
                <w:kern w:val="2"/>
                <w:sz w:val="22"/>
                <w:szCs w:val="22"/>
                <w:shd w:val="clear" w:color="auto" w:fill="FFFFFF"/>
              </w:rPr>
              <w:t xml:space="preserve">Jeigu Prekių </w:t>
            </w:r>
            <w:r w:rsidRPr="007A12C4">
              <w:rPr>
                <w:color w:val="000000"/>
                <w:sz w:val="22"/>
                <w:szCs w:val="22"/>
              </w:rPr>
              <w:t>teikimas</w:t>
            </w:r>
            <w:r w:rsidRPr="007A12C4">
              <w:rPr>
                <w:color w:val="000000"/>
                <w:kern w:val="2"/>
                <w:sz w:val="22"/>
                <w:szCs w:val="22"/>
                <w:shd w:val="clear" w:color="auto" w:fill="FFFFFF"/>
              </w:rPr>
              <w:t xml:space="preserve"> vėluoja dėl Tiekėjo kaltės, uždelstų tiekti Prekių </w:t>
            </w:r>
            <w:r w:rsidRPr="007A12C4">
              <w:rPr>
                <w:kern w:val="2"/>
                <w:sz w:val="22"/>
                <w:szCs w:val="22"/>
                <w:shd w:val="clear" w:color="auto" w:fill="FFFFFF"/>
              </w:rPr>
              <w:t>įkainiai</w:t>
            </w:r>
            <w:r w:rsidRPr="007A12C4">
              <w:rPr>
                <w:color w:val="FF0000"/>
                <w:kern w:val="2"/>
                <w:sz w:val="22"/>
                <w:szCs w:val="22"/>
                <w:shd w:val="clear" w:color="auto" w:fill="FFFFFF"/>
              </w:rPr>
              <w:t xml:space="preserve"> </w:t>
            </w:r>
            <w:r w:rsidRPr="007A12C4">
              <w:rPr>
                <w:color w:val="000000"/>
                <w:kern w:val="2"/>
                <w:sz w:val="22"/>
                <w:szCs w:val="22"/>
                <w:shd w:val="clear" w:color="auto" w:fill="FFFFFF"/>
              </w:rPr>
              <w:t>nėra perskaičiuojami dėl kainų lygio kilimo (gali būti mažinami, tačiau negali būti didinami).</w:t>
            </w:r>
          </w:p>
          <w:p w14:paraId="2B4306C2" w14:textId="77777777" w:rsidR="007A12C4" w:rsidRPr="007A12C4" w:rsidRDefault="007A12C4" w:rsidP="007A12C4">
            <w:pPr>
              <w:jc w:val="both"/>
              <w:rPr>
                <w:sz w:val="22"/>
                <w:szCs w:val="22"/>
              </w:rPr>
            </w:pPr>
            <w:r w:rsidRPr="007A12C4">
              <w:rPr>
                <w:color w:val="000000"/>
                <w:kern w:val="2"/>
                <w:sz w:val="22"/>
                <w:szCs w:val="22"/>
              </w:rPr>
              <w:t xml:space="preserve">5.3.3.4. </w:t>
            </w:r>
            <w:r w:rsidRPr="007A12C4">
              <w:rPr>
                <w:sz w:val="22"/>
                <w:szCs w:val="22"/>
              </w:rPr>
              <w:t>Sutartyje numatyti įkainiai gali būti perskaičiuojami, jeigu Valstybės duomenų agentūros (</w:t>
            </w:r>
            <w:hyperlink r:id="rId11" w:anchor="/" w:history="1">
              <w:r w:rsidRPr="007A12C4">
                <w:rPr>
                  <w:rStyle w:val="Hyperlink"/>
                  <w:sz w:val="22"/>
                  <w:szCs w:val="22"/>
                </w:rPr>
                <w:t>https://osp.stat.gov.lt/statistiniu-rodikliu-analize#/</w:t>
              </w:r>
            </w:hyperlink>
            <w:r w:rsidRPr="007A12C4">
              <w:rPr>
                <w:rStyle w:val="Hyperlink"/>
                <w:sz w:val="22"/>
                <w:szCs w:val="22"/>
              </w:rPr>
              <w:t>)</w:t>
            </w:r>
            <w:r w:rsidRPr="007A12C4">
              <w:rPr>
                <w:rStyle w:val="Hyperlink"/>
                <w:sz w:val="22"/>
                <w:szCs w:val="22"/>
                <w:u w:val="none"/>
              </w:rPr>
              <w:t xml:space="preserve"> </w:t>
            </w:r>
            <w:r w:rsidRPr="007A12C4">
              <w:rPr>
                <w:sz w:val="22"/>
                <w:szCs w:val="22"/>
              </w:rPr>
              <w:t>kas mėnesį skelbiamo vartotojų kainų indekso (</w:t>
            </w:r>
            <w:sdt>
              <w:sdtPr>
                <w:rPr>
                  <w:sz w:val="22"/>
                  <w:szCs w:val="22"/>
                </w:rPr>
                <w:id w:val="628443913"/>
                <w:placeholder>
                  <w:docPart w:val="6A81E88450F9451CA42812278A96C592"/>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Pr="007A12C4">
                  <w:rPr>
                    <w:sz w:val="22"/>
                    <w:szCs w:val="22"/>
                  </w:rPr>
                  <w:t>CP0612 MEDICINOS GAMINIAI (NVP)</w:t>
                </w:r>
              </w:sdtContent>
            </w:sdt>
            <w:r w:rsidRPr="007A12C4">
              <w:rPr>
                <w:sz w:val="22"/>
                <w:szCs w:val="22"/>
              </w:rPr>
              <w:t xml:space="preserve">) pokytis (k), yra didesnis kaip 8 (aštuoni) procentai). </w:t>
            </w:r>
            <w:r w:rsidRPr="007A12C4">
              <w:rPr>
                <w:color w:val="000000"/>
                <w:kern w:val="2"/>
                <w:sz w:val="22"/>
                <w:szCs w:val="22"/>
              </w:rPr>
              <w:t xml:space="preserve">Atlikdamos </w:t>
            </w:r>
            <w:r w:rsidRPr="007A12C4">
              <w:rPr>
                <w:kern w:val="2"/>
                <w:sz w:val="22"/>
                <w:szCs w:val="22"/>
              </w:rPr>
              <w:t>Sutarties įkainių</w:t>
            </w:r>
            <w:r w:rsidRPr="007A12C4">
              <w:rPr>
                <w:color w:val="FF0000"/>
                <w:kern w:val="2"/>
                <w:sz w:val="22"/>
                <w:szCs w:val="22"/>
              </w:rPr>
              <w:t xml:space="preserve"> </w:t>
            </w:r>
            <w:r w:rsidRPr="007A12C4">
              <w:rPr>
                <w:color w:val="000000"/>
                <w:kern w:val="2"/>
                <w:sz w:val="22"/>
                <w:szCs w:val="22"/>
              </w:rPr>
              <w:t xml:space="preserve">peržiūrą, </w:t>
            </w:r>
            <w:r w:rsidRPr="007A12C4">
              <w:rPr>
                <w:color w:val="000000"/>
                <w:kern w:val="2"/>
                <w:sz w:val="22"/>
                <w:szCs w:val="22"/>
                <w:shd w:val="clear" w:color="auto" w:fill="FFFFFF"/>
              </w:rPr>
              <w:t xml:space="preserve">Šalys vadovaujasi </w:t>
            </w:r>
            <w:r w:rsidRPr="007A12C4">
              <w:rPr>
                <w:kern w:val="2"/>
                <w:sz w:val="22"/>
                <w:szCs w:val="22"/>
                <w:shd w:val="clear" w:color="auto" w:fill="FFFFFF"/>
              </w:rPr>
              <w:t>Valstybės duomenų agentūros viešai Oficialiosios statistikos portale paskelbtais Rodiklių duomenų bazės duomenimis arba kitų oficialių šaltinių duomenimis</w:t>
            </w:r>
            <w:r w:rsidRPr="007A12C4">
              <w:rPr>
                <w:color w:val="000000"/>
                <w:kern w:val="2"/>
                <w:sz w:val="22"/>
                <w:szCs w:val="22"/>
                <w:shd w:val="clear" w:color="auto" w:fill="FFFFFF"/>
              </w:rPr>
              <w:t xml:space="preserve">. Iš kitos Šalies </w:t>
            </w:r>
            <w:r w:rsidRPr="007A12C4">
              <w:rPr>
                <w:kern w:val="2"/>
                <w:sz w:val="22"/>
                <w:szCs w:val="22"/>
                <w:shd w:val="clear" w:color="auto" w:fill="FFFFFF"/>
              </w:rPr>
              <w:t xml:space="preserve">nereikalaujama </w:t>
            </w:r>
            <w:r w:rsidRPr="007A12C4">
              <w:rPr>
                <w:color w:val="000000"/>
                <w:kern w:val="2"/>
                <w:sz w:val="22"/>
                <w:szCs w:val="22"/>
                <w:shd w:val="clear" w:color="auto" w:fill="FFFFFF"/>
              </w:rPr>
              <w:t>pateikti oficialaus Valstybės duomenų agentūros ar kitos institucijos išduoto dokumento ar patvirtinimo</w:t>
            </w:r>
          </w:p>
          <w:p w14:paraId="4566FE38" w14:textId="77777777" w:rsidR="007A12C4" w:rsidRPr="007A12C4" w:rsidRDefault="007A12C4" w:rsidP="007A12C4">
            <w:pPr>
              <w:jc w:val="both"/>
              <w:rPr>
                <w:color w:val="000000"/>
                <w:kern w:val="2"/>
                <w:sz w:val="22"/>
                <w:szCs w:val="22"/>
                <w:shd w:val="clear" w:color="auto" w:fill="FFFFFF"/>
              </w:rPr>
            </w:pPr>
            <w:r w:rsidRPr="007A12C4">
              <w:rPr>
                <w:color w:val="000000"/>
                <w:kern w:val="2"/>
                <w:sz w:val="22"/>
                <w:szCs w:val="22"/>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7A12C4">
              <w:rPr>
                <w:kern w:val="2"/>
                <w:sz w:val="22"/>
                <w:szCs w:val="22"/>
                <w:shd w:val="clear" w:color="auto" w:fill="FFFFFF"/>
              </w:rPr>
              <w:t>Sutarties įkainius</w:t>
            </w:r>
            <w:r w:rsidRPr="007A12C4">
              <w:rPr>
                <w:color w:val="000000"/>
                <w:kern w:val="2"/>
                <w:sz w:val="22"/>
                <w:szCs w:val="22"/>
                <w:shd w:val="clear" w:color="auto" w:fill="FFFFFF"/>
              </w:rPr>
              <w:t>, perskaičiuotą Pradinės Sutarties vertę.</w:t>
            </w:r>
          </w:p>
          <w:p w14:paraId="1B337799" w14:textId="77777777" w:rsidR="007A12C4" w:rsidRPr="007A12C4" w:rsidRDefault="007A12C4" w:rsidP="007A12C4">
            <w:pPr>
              <w:jc w:val="both"/>
              <w:rPr>
                <w:color w:val="000000"/>
                <w:kern w:val="2"/>
                <w:sz w:val="22"/>
                <w:szCs w:val="22"/>
                <w:shd w:val="clear" w:color="auto" w:fill="FFFFFF"/>
              </w:rPr>
            </w:pPr>
            <w:r w:rsidRPr="007A12C4">
              <w:rPr>
                <w:color w:val="000000"/>
                <w:kern w:val="2"/>
                <w:sz w:val="22"/>
                <w:szCs w:val="22"/>
                <w:shd w:val="clear" w:color="auto" w:fill="FFFFFF"/>
              </w:rPr>
              <w:t xml:space="preserve">5.3.3.6. Nauja </w:t>
            </w:r>
            <w:r w:rsidRPr="007A12C4">
              <w:rPr>
                <w:kern w:val="2"/>
                <w:sz w:val="22"/>
                <w:szCs w:val="22"/>
                <w:shd w:val="clear" w:color="auto" w:fill="FFFFFF"/>
              </w:rPr>
              <w:t xml:space="preserve">Sutarties kaina / įkainiai </w:t>
            </w:r>
            <w:r w:rsidRPr="007A12C4">
              <w:rPr>
                <w:color w:val="000000"/>
                <w:kern w:val="2"/>
                <w:sz w:val="22"/>
                <w:szCs w:val="22"/>
                <w:shd w:val="clear" w:color="auto" w:fill="FFFFFF"/>
              </w:rPr>
              <w:t>apskaičiuojami pagal žemiau pateiktą formulę:</w:t>
            </w:r>
          </w:p>
          <w:p w14:paraId="207FE67A" w14:textId="77777777" w:rsidR="007A12C4" w:rsidRPr="007A12C4" w:rsidRDefault="00000000" w:rsidP="007A12C4">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7A12C4" w:rsidRPr="007A12C4">
              <w:rPr>
                <w:kern w:val="2"/>
                <w:sz w:val="22"/>
                <w:szCs w:val="22"/>
              </w:rPr>
              <w:t>, kur a – kaina / įkainis (Eur be PVM) (jei peržiūra jau buvo atlikta, tai po paskutinio perskaičiavimo)</w:t>
            </w:r>
          </w:p>
          <w:p w14:paraId="65B98B25" w14:textId="77777777" w:rsidR="007A12C4" w:rsidRPr="007A12C4" w:rsidRDefault="007A12C4" w:rsidP="007A12C4">
            <w:pPr>
              <w:jc w:val="both"/>
              <w:textAlignment w:val="baseline"/>
              <w:rPr>
                <w:sz w:val="22"/>
                <w:szCs w:val="22"/>
              </w:rPr>
            </w:pPr>
            <w:r w:rsidRPr="007A12C4">
              <w:rPr>
                <w:kern w:val="2"/>
                <w:sz w:val="22"/>
                <w:szCs w:val="22"/>
              </w:rPr>
              <w:t>a</w:t>
            </w:r>
            <w:r w:rsidRPr="007A12C4">
              <w:rPr>
                <w:kern w:val="2"/>
                <w:sz w:val="22"/>
                <w:szCs w:val="22"/>
                <w:vertAlign w:val="subscript"/>
              </w:rPr>
              <w:t>1</w:t>
            </w:r>
            <w:r w:rsidRPr="007A12C4">
              <w:rPr>
                <w:kern w:val="2"/>
                <w:sz w:val="22"/>
                <w:szCs w:val="22"/>
              </w:rPr>
              <w:t xml:space="preserve"> – perskaičiuota (pakeista) kaina / įkainis (Eur be PVM)</w:t>
            </w:r>
          </w:p>
          <w:p w14:paraId="1A1BE675" w14:textId="77777777" w:rsidR="007A12C4" w:rsidRPr="007A12C4" w:rsidRDefault="007A12C4" w:rsidP="007A12C4">
            <w:pPr>
              <w:jc w:val="both"/>
              <w:rPr>
                <w:sz w:val="22"/>
                <w:szCs w:val="22"/>
              </w:rPr>
            </w:pPr>
            <w:r w:rsidRPr="007A12C4">
              <w:rPr>
                <w:kern w:val="2"/>
                <w:sz w:val="22"/>
                <w:szCs w:val="22"/>
              </w:rPr>
              <w:t xml:space="preserve">k – pagal vartotojų kainų indeksą </w:t>
            </w:r>
            <w:r w:rsidRPr="007A12C4">
              <w:rPr>
                <w:sz w:val="22"/>
                <w:szCs w:val="22"/>
              </w:rPr>
              <w:t>(</w:t>
            </w:r>
            <w:sdt>
              <w:sdtPr>
                <w:rPr>
                  <w:sz w:val="22"/>
                  <w:szCs w:val="22"/>
                </w:rPr>
                <w:id w:val="723416988"/>
                <w:placeholder>
                  <w:docPart w:val="385664BAB227431ABAA2FC63BC3C95F4"/>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Pr="007A12C4">
                  <w:rPr>
                    <w:sz w:val="22"/>
                    <w:szCs w:val="22"/>
                  </w:rPr>
                  <w:t>CP0612 MEDICINOS GAMINIAI (NVP)</w:t>
                </w:r>
              </w:sdtContent>
            </w:sdt>
            <w:r w:rsidRPr="007A12C4">
              <w:rPr>
                <w:sz w:val="22"/>
                <w:szCs w:val="22"/>
              </w:rPr>
              <w:t xml:space="preserve">) </w:t>
            </w:r>
            <w:r w:rsidRPr="007A12C4">
              <w:rPr>
                <w:kern w:val="2"/>
                <w:sz w:val="22"/>
                <w:szCs w:val="22"/>
              </w:rPr>
              <w:t>apskaičiuotas Vartojimo prekių ir paslaugų kainų pokytis (padidėjimas arba sumažėjimas) (%). „k“ reikšmė skaičiuojama pagal formulę:</w:t>
            </w:r>
          </w:p>
          <w:p w14:paraId="3B64CC14" w14:textId="77777777" w:rsidR="007A12C4" w:rsidRPr="007A12C4" w:rsidRDefault="007A12C4" w:rsidP="007A12C4">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A12C4">
              <w:rPr>
                <w:kern w:val="2"/>
                <w:sz w:val="22"/>
                <w:szCs w:val="22"/>
              </w:rPr>
              <w:t>, (proc.) kur</w:t>
            </w:r>
          </w:p>
          <w:p w14:paraId="24F5F03C" w14:textId="77777777" w:rsidR="007A12C4" w:rsidRPr="007A12C4" w:rsidRDefault="007A12C4" w:rsidP="007A12C4">
            <w:pPr>
              <w:jc w:val="both"/>
              <w:textAlignment w:val="baseline"/>
              <w:rPr>
                <w:sz w:val="22"/>
                <w:szCs w:val="22"/>
              </w:rPr>
            </w:pPr>
            <w:proofErr w:type="spellStart"/>
            <w:r w:rsidRPr="007A12C4">
              <w:rPr>
                <w:kern w:val="2"/>
                <w:sz w:val="22"/>
                <w:szCs w:val="22"/>
              </w:rPr>
              <w:t>Ind</w:t>
            </w:r>
            <w:r w:rsidRPr="007A12C4">
              <w:rPr>
                <w:kern w:val="2"/>
                <w:sz w:val="22"/>
                <w:szCs w:val="22"/>
                <w:vertAlign w:val="subscript"/>
              </w:rPr>
              <w:t>naujausias</w:t>
            </w:r>
            <w:proofErr w:type="spellEnd"/>
            <w:r w:rsidRPr="007A12C4">
              <w:rPr>
                <w:kern w:val="2"/>
                <w:sz w:val="22"/>
                <w:szCs w:val="22"/>
              </w:rPr>
              <w:t xml:space="preserve"> – kreipimosi dėl kainos / įkainių peržiūros išsiuntimo kitai Šaliai dieną paskelbtas naujausias vartojimo prekių ir paslaugų indeksas </w:t>
            </w:r>
            <w:r w:rsidRPr="007A12C4">
              <w:rPr>
                <w:sz w:val="22"/>
                <w:szCs w:val="22"/>
              </w:rPr>
              <w:t>(</w:t>
            </w:r>
            <w:sdt>
              <w:sdtPr>
                <w:rPr>
                  <w:sz w:val="22"/>
                  <w:szCs w:val="22"/>
                </w:rPr>
                <w:id w:val="109483787"/>
                <w:placeholder>
                  <w:docPart w:val="B7F45212F3E34AE0ABCE09FEE815C6D0"/>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Pr="007A12C4">
                  <w:rPr>
                    <w:sz w:val="22"/>
                    <w:szCs w:val="22"/>
                  </w:rPr>
                  <w:t>CP0612 MEDICINOS GAMINIAI (NVP)</w:t>
                </w:r>
              </w:sdtContent>
            </w:sdt>
            <w:r w:rsidRPr="007A12C4">
              <w:rPr>
                <w:sz w:val="22"/>
                <w:szCs w:val="22"/>
              </w:rPr>
              <w:t>)</w:t>
            </w:r>
          </w:p>
          <w:p w14:paraId="0A0E06E4" w14:textId="77777777" w:rsidR="007A12C4" w:rsidRPr="007A12C4" w:rsidRDefault="007A12C4" w:rsidP="007A12C4">
            <w:pPr>
              <w:jc w:val="both"/>
              <w:rPr>
                <w:sz w:val="22"/>
                <w:szCs w:val="22"/>
              </w:rPr>
            </w:pPr>
            <w:proofErr w:type="spellStart"/>
            <w:r w:rsidRPr="007A12C4">
              <w:rPr>
                <w:kern w:val="2"/>
                <w:sz w:val="22"/>
                <w:szCs w:val="22"/>
              </w:rPr>
              <w:lastRenderedPageBreak/>
              <w:t>Ind</w:t>
            </w:r>
            <w:r w:rsidRPr="007A12C4">
              <w:rPr>
                <w:kern w:val="2"/>
                <w:sz w:val="22"/>
                <w:szCs w:val="22"/>
                <w:vertAlign w:val="subscript"/>
              </w:rPr>
              <w:t>pradžia</w:t>
            </w:r>
            <w:proofErr w:type="spellEnd"/>
            <w:r w:rsidRPr="007A12C4">
              <w:rPr>
                <w:kern w:val="2"/>
                <w:sz w:val="22"/>
                <w:szCs w:val="22"/>
              </w:rPr>
              <w:t xml:space="preserve"> – laikotarpio pradžios datos (mėnesio) vartojimo prekių ir paslaugų indeksas </w:t>
            </w:r>
            <w:r w:rsidRPr="007A12C4">
              <w:rPr>
                <w:sz w:val="22"/>
                <w:szCs w:val="22"/>
              </w:rPr>
              <w:t>(</w:t>
            </w:r>
            <w:sdt>
              <w:sdtPr>
                <w:rPr>
                  <w:sz w:val="22"/>
                  <w:szCs w:val="22"/>
                </w:rPr>
                <w:id w:val="777217026"/>
                <w:placeholder>
                  <w:docPart w:val="5F0A99C966E04EE48E196587BB76678A"/>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Pr="007A12C4">
                  <w:rPr>
                    <w:sz w:val="22"/>
                    <w:szCs w:val="22"/>
                  </w:rPr>
                  <w:t>CP0612 MEDICINOS GAMINIAI (NVP)</w:t>
                </w:r>
              </w:sdtContent>
            </w:sdt>
            <w:r w:rsidRPr="007A12C4">
              <w:rPr>
                <w:sz w:val="22"/>
                <w:szCs w:val="22"/>
              </w:rPr>
              <w:t>)</w:t>
            </w:r>
            <w:r w:rsidRPr="007A12C4">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72B0B2E" w14:textId="77777777" w:rsidR="007A12C4" w:rsidRPr="007A12C4" w:rsidRDefault="007A12C4" w:rsidP="007A12C4">
            <w:pPr>
              <w:jc w:val="both"/>
              <w:rPr>
                <w:color w:val="000000"/>
                <w:kern w:val="2"/>
                <w:sz w:val="22"/>
                <w:szCs w:val="22"/>
                <w:shd w:val="clear" w:color="auto" w:fill="FFFFFF"/>
              </w:rPr>
            </w:pPr>
            <w:r w:rsidRPr="007A12C4">
              <w:rPr>
                <w:color w:val="000000"/>
                <w:kern w:val="2"/>
                <w:sz w:val="22"/>
                <w:szCs w:val="22"/>
              </w:rPr>
              <w:t xml:space="preserve">5.3.3.7. </w:t>
            </w:r>
            <w:r w:rsidRPr="007A12C4">
              <w:rPr>
                <w:color w:val="000000"/>
                <w:kern w:val="2"/>
                <w:sz w:val="22"/>
                <w:szCs w:val="22"/>
                <w:shd w:val="clear" w:color="auto" w:fill="FFFFFF"/>
              </w:rPr>
              <w:t xml:space="preserve">Skaičiavimams indeksų reikšmės imamos </w:t>
            </w:r>
            <w:r w:rsidRPr="007A12C4">
              <w:rPr>
                <w:b/>
                <w:kern w:val="2"/>
                <w:sz w:val="22"/>
                <w:szCs w:val="22"/>
                <w:shd w:val="clear" w:color="auto" w:fill="FFFFFF"/>
              </w:rPr>
              <w:t>keturių</w:t>
            </w:r>
            <w:r w:rsidRPr="007A12C4">
              <w:rPr>
                <w:kern w:val="2"/>
                <w:sz w:val="22"/>
                <w:szCs w:val="22"/>
                <w:shd w:val="clear" w:color="auto" w:fill="FFFFFF"/>
              </w:rPr>
              <w:t xml:space="preserve"> </w:t>
            </w:r>
            <w:r w:rsidRPr="007A12C4">
              <w:rPr>
                <w:color w:val="000000"/>
                <w:kern w:val="2"/>
                <w:sz w:val="22"/>
                <w:szCs w:val="22"/>
                <w:shd w:val="clear" w:color="auto" w:fill="FFFFFF"/>
              </w:rPr>
              <w:t xml:space="preserve">skaitmenų po kablelio tikslumu. Apskaičiuotas pokytis (k) tolimesniems skaičiavimams naudojamas suapvalinus iki </w:t>
            </w:r>
            <w:r w:rsidRPr="007A12C4">
              <w:rPr>
                <w:b/>
                <w:kern w:val="2"/>
                <w:sz w:val="22"/>
                <w:szCs w:val="22"/>
                <w:shd w:val="clear" w:color="auto" w:fill="FFFFFF"/>
              </w:rPr>
              <w:t>vieno</w:t>
            </w:r>
            <w:r w:rsidRPr="007A12C4">
              <w:rPr>
                <w:color w:val="FF0000"/>
                <w:kern w:val="2"/>
                <w:sz w:val="22"/>
                <w:szCs w:val="22"/>
                <w:shd w:val="clear" w:color="auto" w:fill="FFFFFF"/>
              </w:rPr>
              <w:t xml:space="preserve"> </w:t>
            </w:r>
            <w:r w:rsidRPr="007A12C4">
              <w:rPr>
                <w:color w:val="000000"/>
                <w:kern w:val="2"/>
                <w:sz w:val="22"/>
                <w:szCs w:val="22"/>
                <w:shd w:val="clear" w:color="auto" w:fill="FFFFFF"/>
              </w:rPr>
              <w:t>skaitmens po kablelio, o apskaičiuotas įkainis „a</w:t>
            </w:r>
            <w:r w:rsidRPr="007A12C4">
              <w:rPr>
                <w:color w:val="000000"/>
                <w:kern w:val="2"/>
                <w:sz w:val="22"/>
                <w:szCs w:val="22"/>
                <w:shd w:val="clear" w:color="auto" w:fill="FFFFFF"/>
                <w:vertAlign w:val="subscript"/>
              </w:rPr>
              <w:t>1</w:t>
            </w:r>
            <w:r w:rsidRPr="007A12C4">
              <w:rPr>
                <w:color w:val="000000"/>
                <w:kern w:val="2"/>
                <w:sz w:val="22"/>
                <w:szCs w:val="22"/>
                <w:shd w:val="clear" w:color="auto" w:fill="FFFFFF"/>
              </w:rPr>
              <w:t xml:space="preserve">“ suapvalinamas iki </w:t>
            </w:r>
            <w:r w:rsidRPr="007A12C4">
              <w:rPr>
                <w:b/>
                <w:kern w:val="2"/>
                <w:sz w:val="22"/>
                <w:szCs w:val="22"/>
                <w:shd w:val="clear" w:color="auto" w:fill="FFFFFF"/>
              </w:rPr>
              <w:t>dviejų</w:t>
            </w:r>
            <w:r w:rsidRPr="007A12C4">
              <w:rPr>
                <w:b/>
                <w:color w:val="000000"/>
                <w:kern w:val="2"/>
                <w:sz w:val="22"/>
                <w:szCs w:val="22"/>
                <w:shd w:val="clear" w:color="auto" w:fill="FFFFFF"/>
              </w:rPr>
              <w:t xml:space="preserve"> </w:t>
            </w:r>
            <w:r w:rsidRPr="007A12C4">
              <w:rPr>
                <w:i/>
                <w:sz w:val="22"/>
                <w:szCs w:val="22"/>
              </w:rPr>
              <w:t>(arba įrašoma tiek skaitmenų, kiek  nurodyta sudarytoje sutartyje)</w:t>
            </w:r>
            <w:r w:rsidRPr="007A12C4">
              <w:rPr>
                <w:kern w:val="2"/>
                <w:sz w:val="22"/>
                <w:szCs w:val="22"/>
                <w:shd w:val="clear" w:color="auto" w:fill="FFFFFF"/>
              </w:rPr>
              <w:t xml:space="preserve"> </w:t>
            </w:r>
            <w:r w:rsidRPr="007A12C4">
              <w:rPr>
                <w:color w:val="000000"/>
                <w:kern w:val="2"/>
                <w:sz w:val="22"/>
                <w:szCs w:val="22"/>
                <w:shd w:val="clear" w:color="auto" w:fill="FFFFFF"/>
              </w:rPr>
              <w:t xml:space="preserve">skaitmenų po kablelio. </w:t>
            </w:r>
          </w:p>
          <w:p w14:paraId="2958BFF3" w14:textId="77777777" w:rsidR="007A12C4" w:rsidRPr="007A12C4" w:rsidRDefault="007A12C4" w:rsidP="007A12C4">
            <w:pPr>
              <w:jc w:val="both"/>
              <w:rPr>
                <w:color w:val="000000"/>
                <w:kern w:val="2"/>
                <w:sz w:val="22"/>
                <w:szCs w:val="22"/>
                <w:shd w:val="clear" w:color="auto" w:fill="FFFFFF"/>
              </w:rPr>
            </w:pPr>
            <w:r w:rsidRPr="007A12C4">
              <w:rPr>
                <w:color w:val="000000"/>
                <w:kern w:val="2"/>
                <w:sz w:val="22"/>
                <w:szCs w:val="22"/>
                <w:shd w:val="clear" w:color="auto" w:fill="FFFFFF"/>
              </w:rPr>
              <w:t xml:space="preserve">5.3.3.8. Šalis, siekianti Sutarties </w:t>
            </w:r>
            <w:r w:rsidRPr="007A12C4">
              <w:rPr>
                <w:kern w:val="2"/>
                <w:sz w:val="22"/>
                <w:szCs w:val="22"/>
                <w:shd w:val="clear" w:color="auto" w:fill="FFFFFF"/>
              </w:rPr>
              <w:t xml:space="preserve">kainos / įkainių </w:t>
            </w:r>
            <w:r w:rsidRPr="007A12C4">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A12C4">
              <w:rPr>
                <w:kern w:val="2"/>
                <w:sz w:val="22"/>
                <w:szCs w:val="22"/>
                <w:bdr w:val="none" w:sz="0" w:space="0" w:color="auto" w:frame="1"/>
              </w:rPr>
              <w:t>kitus oficialius šaltinių duomenis</w:t>
            </w:r>
            <w:r w:rsidRPr="007A12C4">
              <w:rPr>
                <w:color w:val="000000"/>
                <w:kern w:val="2"/>
                <w:sz w:val="22"/>
                <w:szCs w:val="22"/>
                <w:shd w:val="clear" w:color="auto" w:fill="FFFFFF"/>
              </w:rPr>
              <w:t xml:space="preserve">, kita svarbi informacija. Prašyme Šalis neturi teisės nurodyti kito indekso ar prašyti perskaičiavimo pagal kitą indeksą nei nurodytas šioje procedūroje. </w:t>
            </w:r>
          </w:p>
          <w:p w14:paraId="4CC897C1" w14:textId="77777777" w:rsidR="007A12C4" w:rsidRPr="007A12C4" w:rsidRDefault="007A12C4" w:rsidP="007A12C4">
            <w:pPr>
              <w:jc w:val="both"/>
              <w:rPr>
                <w:color w:val="000000"/>
                <w:kern w:val="2"/>
                <w:sz w:val="22"/>
                <w:szCs w:val="22"/>
                <w:shd w:val="clear" w:color="auto" w:fill="FFFFFF"/>
              </w:rPr>
            </w:pPr>
            <w:r w:rsidRPr="007A12C4">
              <w:rPr>
                <w:color w:val="000000"/>
                <w:kern w:val="2"/>
                <w:sz w:val="22"/>
                <w:szCs w:val="22"/>
                <w:shd w:val="clear" w:color="auto" w:fill="FFFFFF"/>
              </w:rPr>
              <w:t>5</w:t>
            </w:r>
            <w:r w:rsidRPr="007A12C4">
              <w:rPr>
                <w:kern w:val="2"/>
                <w:sz w:val="22"/>
                <w:szCs w:val="22"/>
              </w:rPr>
              <w:t xml:space="preserve">.3.3.9. </w:t>
            </w:r>
            <w:r w:rsidRPr="007A12C4">
              <w:rPr>
                <w:color w:val="000000"/>
                <w:kern w:val="2"/>
                <w:sz w:val="22"/>
                <w:szCs w:val="22"/>
                <w:shd w:val="clear" w:color="auto" w:fill="FFFFFF"/>
              </w:rPr>
              <w:t xml:space="preserve">Susitarimas turi būti sudarytas per 20 (dvidešimt) </w:t>
            </w:r>
            <w:r w:rsidRPr="007A12C4">
              <w:rPr>
                <w:kern w:val="2"/>
                <w:sz w:val="22"/>
                <w:szCs w:val="22"/>
                <w:shd w:val="clear" w:color="auto" w:fill="FFFFFF"/>
              </w:rPr>
              <w:t>dienų nuo</w:t>
            </w:r>
            <w:r w:rsidRPr="007A12C4">
              <w:rPr>
                <w:color w:val="000000"/>
                <w:kern w:val="2"/>
                <w:sz w:val="22"/>
                <w:szCs w:val="22"/>
                <w:shd w:val="clear" w:color="auto" w:fill="FFFFFF"/>
              </w:rPr>
              <w:t xml:space="preserve"> Šalies pateikto tinkamo prašymo perskaičiuoti </w:t>
            </w:r>
            <w:r w:rsidRPr="007A12C4">
              <w:rPr>
                <w:kern w:val="2"/>
                <w:sz w:val="22"/>
                <w:szCs w:val="22"/>
                <w:shd w:val="clear" w:color="auto" w:fill="FFFFFF"/>
              </w:rPr>
              <w:t>S</w:t>
            </w:r>
            <w:r w:rsidRPr="007A12C4">
              <w:rPr>
                <w:kern w:val="2"/>
                <w:sz w:val="22"/>
                <w:szCs w:val="22"/>
              </w:rPr>
              <w:t xml:space="preserve">utarties </w:t>
            </w:r>
            <w:r w:rsidRPr="007A12C4">
              <w:rPr>
                <w:kern w:val="2"/>
                <w:sz w:val="22"/>
                <w:szCs w:val="22"/>
                <w:shd w:val="clear" w:color="auto" w:fill="FFFFFF"/>
              </w:rPr>
              <w:t xml:space="preserve">kainą / įkainius </w:t>
            </w:r>
            <w:r w:rsidRPr="007A12C4">
              <w:rPr>
                <w:color w:val="000000"/>
                <w:kern w:val="2"/>
                <w:sz w:val="22"/>
                <w:szCs w:val="22"/>
                <w:shd w:val="clear" w:color="auto" w:fill="FFFFFF"/>
              </w:rPr>
              <w:t>gavimo dienos.</w:t>
            </w:r>
          </w:p>
          <w:p w14:paraId="5E918179" w14:textId="4672B615" w:rsidR="007A12C4" w:rsidRPr="00516D02" w:rsidRDefault="007A12C4" w:rsidP="007A12C4">
            <w:pPr>
              <w:jc w:val="both"/>
              <w:rPr>
                <w:color w:val="000000"/>
                <w:kern w:val="2"/>
                <w:sz w:val="22"/>
                <w:szCs w:val="22"/>
                <w:highlight w:val="yellow"/>
                <w:shd w:val="clear" w:color="auto" w:fill="FFFFFF"/>
              </w:rPr>
            </w:pPr>
            <w:r w:rsidRPr="007A12C4">
              <w:rPr>
                <w:color w:val="000000"/>
                <w:kern w:val="2"/>
                <w:sz w:val="22"/>
                <w:szCs w:val="22"/>
                <w:shd w:val="clear" w:color="auto" w:fill="FFFFFF"/>
              </w:rPr>
              <w:t xml:space="preserve">5.3.3.10. </w:t>
            </w:r>
            <w:r w:rsidRPr="007A12C4">
              <w:rPr>
                <w:color w:val="000000"/>
                <w:kern w:val="2"/>
                <w:sz w:val="22"/>
                <w:szCs w:val="22"/>
                <w:bdr w:val="none" w:sz="0" w:space="0" w:color="auto" w:frame="1"/>
              </w:rPr>
              <w:t>Susitarimu Šalys neturi teisės keisti procedūroje nurodytos tvarkos ar kitų Sutarties nuostatų, išskyrus, jei keitimas atliekamas pagal VPĮ nuostatas.</w:t>
            </w:r>
            <w:r>
              <w:rPr>
                <w:color w:val="000000"/>
                <w:kern w:val="2"/>
                <w:szCs w:val="24"/>
                <w:bdr w:val="none" w:sz="0" w:space="0" w:color="auto" w:frame="1"/>
              </w:rPr>
              <w:t xml:space="preserve"> </w:t>
            </w:r>
          </w:p>
        </w:tc>
      </w:tr>
      <w:tr w:rsidR="00320C48" w:rsidRPr="00F60AE3" w14:paraId="5E50A617" w14:textId="77777777" w:rsidTr="008D43E1">
        <w:trPr>
          <w:trHeight w:val="300"/>
        </w:trPr>
        <w:tc>
          <w:tcPr>
            <w:tcW w:w="2532" w:type="dxa"/>
          </w:tcPr>
          <w:p w14:paraId="7E6B4AC3" w14:textId="77777777" w:rsidR="00320C48" w:rsidRPr="00624BE1" w:rsidRDefault="00320C48" w:rsidP="00320C48">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320C48" w:rsidRPr="00624BE1" w:rsidRDefault="00320C48" w:rsidP="00320C48">
            <w:pPr>
              <w:rPr>
                <w:kern w:val="2"/>
                <w:sz w:val="22"/>
                <w:szCs w:val="22"/>
              </w:rPr>
            </w:pPr>
            <w:r w:rsidRPr="00624BE1">
              <w:rPr>
                <w:kern w:val="2"/>
                <w:sz w:val="22"/>
                <w:szCs w:val="22"/>
              </w:rPr>
              <w:t>Netaikoma</w:t>
            </w:r>
          </w:p>
          <w:p w14:paraId="2E2BB878" w14:textId="46E9F01F" w:rsidR="00320C48" w:rsidRPr="00624BE1" w:rsidRDefault="00320C48" w:rsidP="00320C48">
            <w:pPr>
              <w:rPr>
                <w:kern w:val="2"/>
                <w:sz w:val="22"/>
                <w:szCs w:val="22"/>
              </w:rPr>
            </w:pPr>
          </w:p>
        </w:tc>
      </w:tr>
      <w:tr w:rsidR="00320C48" w:rsidRPr="00F60AE3" w14:paraId="265DA549" w14:textId="77777777" w:rsidTr="008D43E1">
        <w:trPr>
          <w:trHeight w:val="300"/>
        </w:trPr>
        <w:tc>
          <w:tcPr>
            <w:tcW w:w="2532" w:type="dxa"/>
          </w:tcPr>
          <w:p w14:paraId="570099AB" w14:textId="77777777" w:rsidR="00320C48" w:rsidRPr="00624BE1" w:rsidRDefault="00320C48" w:rsidP="00320C48">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320C48" w:rsidRPr="00624BE1" w:rsidRDefault="00320C48" w:rsidP="00320C48">
            <w:pPr>
              <w:jc w:val="both"/>
              <w:rPr>
                <w:color w:val="000000" w:themeColor="text1"/>
                <w:kern w:val="2"/>
                <w:sz w:val="22"/>
                <w:szCs w:val="22"/>
              </w:rPr>
            </w:pPr>
            <w:r w:rsidRPr="00624BE1">
              <w:rPr>
                <w:color w:val="000000" w:themeColor="text1"/>
                <w:kern w:val="2"/>
                <w:sz w:val="22"/>
                <w:szCs w:val="22"/>
              </w:rPr>
              <w:t>Netaikoma</w:t>
            </w:r>
          </w:p>
        </w:tc>
      </w:tr>
      <w:tr w:rsidR="00320C48" w:rsidRPr="00F60AE3" w14:paraId="1C53BB8E" w14:textId="77777777" w:rsidTr="008D43E1">
        <w:trPr>
          <w:trHeight w:val="300"/>
        </w:trPr>
        <w:tc>
          <w:tcPr>
            <w:tcW w:w="2532" w:type="dxa"/>
          </w:tcPr>
          <w:p w14:paraId="719AB7C2" w14:textId="77777777" w:rsidR="00320C48" w:rsidRPr="00624BE1" w:rsidRDefault="00320C48" w:rsidP="00320C48">
            <w:pPr>
              <w:rPr>
                <w:b/>
                <w:bCs/>
                <w:kern w:val="2"/>
                <w:sz w:val="22"/>
                <w:szCs w:val="22"/>
              </w:rPr>
            </w:pPr>
            <w:r w:rsidRPr="00624BE1">
              <w:rPr>
                <w:b/>
                <w:bCs/>
                <w:kern w:val="2"/>
                <w:sz w:val="22"/>
                <w:szCs w:val="22"/>
              </w:rPr>
              <w:t>5.5. Atsiskaitymo su Tiekėju terminas ir tvarka</w:t>
            </w:r>
          </w:p>
        </w:tc>
        <w:tc>
          <w:tcPr>
            <w:tcW w:w="7003" w:type="dxa"/>
            <w:gridSpan w:val="2"/>
          </w:tcPr>
          <w:p w14:paraId="58402FB7" w14:textId="202829B0" w:rsidR="00320C48" w:rsidRPr="00CD4B3F" w:rsidRDefault="00320C48" w:rsidP="00320C48">
            <w:pPr>
              <w:jc w:val="both"/>
              <w:rPr>
                <w:sz w:val="22"/>
                <w:szCs w:val="22"/>
              </w:rPr>
            </w:pPr>
            <w:r>
              <w:rPr>
                <w:sz w:val="22"/>
                <w:szCs w:val="22"/>
              </w:rPr>
              <w:t xml:space="preserve">5.5.1. </w:t>
            </w:r>
            <w:r w:rsidRPr="00CD4B3F">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w:t>
            </w:r>
            <w:r>
              <w:rPr>
                <w:sz w:val="22"/>
                <w:szCs w:val="22"/>
              </w:rPr>
              <w:t xml:space="preserve"> </w:t>
            </w:r>
            <w:r w:rsidRPr="00E30091">
              <w:rPr>
                <w:iCs/>
                <w:sz w:val="22"/>
                <w:szCs w:val="22"/>
              </w:rPr>
              <w:t xml:space="preserve">Prekių </w:t>
            </w:r>
            <w:r w:rsidR="003C22DB">
              <w:rPr>
                <w:iCs/>
                <w:sz w:val="22"/>
                <w:szCs w:val="22"/>
              </w:rPr>
              <w:t>priėmimo</w:t>
            </w:r>
            <w:r w:rsidR="00C26D77">
              <w:rPr>
                <w:iCs/>
                <w:sz w:val="22"/>
                <w:szCs w:val="22"/>
              </w:rPr>
              <w:t xml:space="preserve"> - perdavimo</w:t>
            </w:r>
            <w:r w:rsidRPr="00E30091">
              <w:rPr>
                <w:iCs/>
                <w:sz w:val="22"/>
                <w:szCs w:val="22"/>
              </w:rPr>
              <w:t xml:space="preserve"> aktas</w:t>
            </w:r>
            <w:r w:rsidR="00603A36">
              <w:rPr>
                <w:iCs/>
                <w:sz w:val="22"/>
                <w:szCs w:val="22"/>
              </w:rPr>
              <w:t>.</w:t>
            </w:r>
            <w:r w:rsidR="00603A36">
              <w:rPr>
                <w:sz w:val="22"/>
                <w:szCs w:val="22"/>
              </w:rPr>
              <w:t xml:space="preserve"> </w:t>
            </w:r>
            <w:r w:rsidRPr="00CD4B3F">
              <w:rPr>
                <w:sz w:val="22"/>
                <w:szCs w:val="22"/>
              </w:rPr>
              <w:t>PVM sąskaitoje faktūroje turi būti nurodytas Sutarties numeris ir data.</w:t>
            </w:r>
          </w:p>
          <w:p w14:paraId="53270E12" w14:textId="280B193C" w:rsidR="00320C48" w:rsidRPr="00CD4B3F" w:rsidRDefault="00320C48" w:rsidP="00603A36">
            <w:pPr>
              <w:jc w:val="both"/>
              <w:rPr>
                <w:kern w:val="2"/>
                <w:sz w:val="22"/>
                <w:szCs w:val="22"/>
                <w:shd w:val="clear" w:color="auto" w:fill="FFFFFF"/>
              </w:rPr>
            </w:pPr>
            <w:r w:rsidRPr="00CD4B3F">
              <w:rPr>
                <w:sz w:val="22"/>
                <w:szCs w:val="22"/>
              </w:rPr>
              <w:t>5.5.2.</w:t>
            </w:r>
            <w:r w:rsidRPr="00CD4B3F">
              <w:rPr>
                <w:kern w:val="2"/>
                <w:sz w:val="22"/>
                <w:szCs w:val="22"/>
                <w:shd w:val="clear" w:color="auto" w:fill="FFFFFF"/>
              </w:rPr>
              <w:t xml:space="preserve">Apmokėjimo sąlygos: </w:t>
            </w:r>
            <w:r w:rsidR="001157B1" w:rsidRPr="00AD14EC">
              <w:rPr>
                <w:kern w:val="2"/>
                <w:sz w:val="22"/>
                <w:szCs w:val="22"/>
                <w:shd w:val="clear" w:color="auto" w:fill="FFFFFF"/>
              </w:rPr>
              <w:t>įvykdžius visus sutartinius įsipareigojimus, sumokama visa Sutarties kaina.</w:t>
            </w:r>
          </w:p>
        </w:tc>
      </w:tr>
      <w:tr w:rsidR="00320C48" w:rsidRPr="00F60AE3" w14:paraId="2841CE6B" w14:textId="77777777" w:rsidTr="008D43E1">
        <w:trPr>
          <w:trHeight w:val="300"/>
        </w:trPr>
        <w:tc>
          <w:tcPr>
            <w:tcW w:w="2532" w:type="dxa"/>
          </w:tcPr>
          <w:p w14:paraId="534F0975" w14:textId="77777777" w:rsidR="00320C48" w:rsidRPr="00624BE1" w:rsidRDefault="00320C48" w:rsidP="00320C48">
            <w:pPr>
              <w:rPr>
                <w:b/>
                <w:bCs/>
                <w:kern w:val="2"/>
                <w:sz w:val="22"/>
                <w:szCs w:val="22"/>
              </w:rPr>
            </w:pPr>
            <w:r w:rsidRPr="00624BE1">
              <w:rPr>
                <w:b/>
                <w:bCs/>
                <w:kern w:val="2"/>
                <w:sz w:val="22"/>
                <w:szCs w:val="22"/>
              </w:rPr>
              <w:t>5.6. Avansas</w:t>
            </w:r>
          </w:p>
        </w:tc>
        <w:tc>
          <w:tcPr>
            <w:tcW w:w="7003" w:type="dxa"/>
            <w:gridSpan w:val="2"/>
          </w:tcPr>
          <w:p w14:paraId="1790C77D" w14:textId="7771606C" w:rsidR="00320C48" w:rsidRPr="00624BE1" w:rsidRDefault="00320C48" w:rsidP="00320C48">
            <w:pPr>
              <w:rPr>
                <w:kern w:val="2"/>
                <w:sz w:val="22"/>
                <w:szCs w:val="22"/>
              </w:rPr>
            </w:pPr>
            <w:r w:rsidRPr="00624BE1">
              <w:rPr>
                <w:kern w:val="2"/>
                <w:sz w:val="22"/>
                <w:szCs w:val="22"/>
              </w:rPr>
              <w:t>Netaikoma</w:t>
            </w:r>
          </w:p>
        </w:tc>
      </w:tr>
      <w:tr w:rsidR="00320C48" w:rsidRPr="00F60AE3" w14:paraId="1B3DD597" w14:textId="77777777" w:rsidTr="008D43E1">
        <w:trPr>
          <w:trHeight w:val="300"/>
        </w:trPr>
        <w:tc>
          <w:tcPr>
            <w:tcW w:w="2532" w:type="dxa"/>
          </w:tcPr>
          <w:p w14:paraId="7F98A7B3" w14:textId="77777777" w:rsidR="00320C48" w:rsidRPr="00624BE1" w:rsidRDefault="00320C48" w:rsidP="00320C48">
            <w:pPr>
              <w:rPr>
                <w:b/>
                <w:bCs/>
                <w:kern w:val="2"/>
                <w:sz w:val="22"/>
                <w:szCs w:val="22"/>
              </w:rPr>
            </w:pPr>
            <w:r w:rsidRPr="00624BE1">
              <w:rPr>
                <w:b/>
                <w:bCs/>
                <w:kern w:val="2"/>
                <w:sz w:val="22"/>
                <w:szCs w:val="22"/>
              </w:rPr>
              <w:t>5.7. Avanso užtikrinimas</w:t>
            </w:r>
          </w:p>
        </w:tc>
        <w:tc>
          <w:tcPr>
            <w:tcW w:w="7003" w:type="dxa"/>
            <w:gridSpan w:val="2"/>
          </w:tcPr>
          <w:p w14:paraId="199C4633" w14:textId="5AE7520B" w:rsidR="00320C48" w:rsidRPr="00624BE1" w:rsidRDefault="00320C48" w:rsidP="00320C48">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320C48" w:rsidRPr="00F60AE3" w14:paraId="2D78C9EB" w14:textId="77777777" w:rsidTr="00EE3697">
        <w:trPr>
          <w:trHeight w:val="300"/>
        </w:trPr>
        <w:tc>
          <w:tcPr>
            <w:tcW w:w="9535" w:type="dxa"/>
            <w:gridSpan w:val="3"/>
          </w:tcPr>
          <w:p w14:paraId="2E37CB23" w14:textId="77777777" w:rsidR="00320C48" w:rsidRPr="00624BE1" w:rsidRDefault="00320C48" w:rsidP="00320C48">
            <w:pPr>
              <w:jc w:val="center"/>
              <w:rPr>
                <w:b/>
                <w:bCs/>
                <w:kern w:val="2"/>
                <w:sz w:val="22"/>
                <w:szCs w:val="22"/>
              </w:rPr>
            </w:pPr>
            <w:r w:rsidRPr="00624BE1">
              <w:rPr>
                <w:b/>
                <w:bCs/>
                <w:kern w:val="2"/>
                <w:sz w:val="22"/>
                <w:szCs w:val="22"/>
              </w:rPr>
              <w:t>6. PREKIŲ KOKYBĖ IR GARANTINIAI ĮSIPAREIGOJIMAI</w:t>
            </w:r>
          </w:p>
        </w:tc>
      </w:tr>
      <w:tr w:rsidR="00320C48" w:rsidRPr="00F60AE3" w14:paraId="0DD25E75" w14:textId="77777777" w:rsidTr="008D43E1">
        <w:trPr>
          <w:trHeight w:val="300"/>
        </w:trPr>
        <w:tc>
          <w:tcPr>
            <w:tcW w:w="2532" w:type="dxa"/>
          </w:tcPr>
          <w:p w14:paraId="0DE70BCC" w14:textId="77777777" w:rsidR="00320C48" w:rsidRPr="00624BE1" w:rsidRDefault="00320C48" w:rsidP="00320C48">
            <w:pPr>
              <w:rPr>
                <w:b/>
                <w:bCs/>
                <w:kern w:val="2"/>
                <w:sz w:val="22"/>
                <w:szCs w:val="22"/>
              </w:rPr>
            </w:pPr>
            <w:r w:rsidRPr="00624BE1">
              <w:rPr>
                <w:b/>
                <w:bCs/>
                <w:kern w:val="2"/>
                <w:sz w:val="22"/>
                <w:szCs w:val="22"/>
              </w:rPr>
              <w:t>6.1. Garantinis terminas</w:t>
            </w:r>
          </w:p>
        </w:tc>
        <w:tc>
          <w:tcPr>
            <w:tcW w:w="7003" w:type="dxa"/>
            <w:gridSpan w:val="2"/>
          </w:tcPr>
          <w:p w14:paraId="70A9EF38" w14:textId="77777777" w:rsidR="005E5B7B" w:rsidRDefault="00320C48" w:rsidP="00320C48">
            <w:pPr>
              <w:jc w:val="both"/>
              <w:rPr>
                <w:kern w:val="2"/>
                <w:sz w:val="22"/>
                <w:szCs w:val="22"/>
              </w:rPr>
            </w:pPr>
            <w:r>
              <w:rPr>
                <w:kern w:val="2"/>
                <w:sz w:val="22"/>
                <w:szCs w:val="22"/>
              </w:rPr>
              <w:t xml:space="preserve">6.1.1. </w:t>
            </w:r>
            <w:r w:rsidRPr="006D0B1F">
              <w:rPr>
                <w:kern w:val="2"/>
                <w:sz w:val="22"/>
                <w:szCs w:val="22"/>
              </w:rPr>
              <w:t xml:space="preserve">Prekėms nustatomas Tiekėjo pasiūlytas arba Prekių gamintojo taikomas Garantinis terminas, tačiau bet kokiu </w:t>
            </w:r>
            <w:r w:rsidRPr="00557787">
              <w:rPr>
                <w:kern w:val="2"/>
                <w:sz w:val="22"/>
                <w:szCs w:val="22"/>
              </w:rPr>
              <w:t xml:space="preserve">atveju </w:t>
            </w:r>
            <w:r w:rsidRPr="000D11BE">
              <w:rPr>
                <w:kern w:val="2"/>
                <w:sz w:val="22"/>
                <w:szCs w:val="22"/>
              </w:rPr>
              <w:t>ne</w:t>
            </w:r>
            <w:r w:rsidRPr="000D11BE">
              <w:rPr>
                <w:sz w:val="22"/>
                <w:szCs w:val="22"/>
                <w:shd w:val="clear" w:color="auto" w:fill="FFFFFF"/>
              </w:rPr>
              <w:t xml:space="preserve"> </w:t>
            </w:r>
            <w:r w:rsidR="00606631" w:rsidRPr="000D11BE">
              <w:rPr>
                <w:kern w:val="2"/>
                <w:sz w:val="22"/>
                <w:szCs w:val="22"/>
              </w:rPr>
              <w:t>trumpesnis kaip</w:t>
            </w:r>
            <w:r w:rsidR="005E5B7B">
              <w:rPr>
                <w:kern w:val="2"/>
                <w:sz w:val="22"/>
                <w:szCs w:val="22"/>
              </w:rPr>
              <w:t>:</w:t>
            </w:r>
          </w:p>
          <w:p w14:paraId="746272D2" w14:textId="781887A6" w:rsidR="003D2C49" w:rsidRDefault="0038653A" w:rsidP="003D2C49">
            <w:pPr>
              <w:jc w:val="both"/>
              <w:rPr>
                <w:sz w:val="22"/>
                <w:szCs w:val="22"/>
                <w:shd w:val="clear" w:color="auto" w:fill="FFFFFF"/>
              </w:rPr>
            </w:pPr>
            <w:r>
              <w:rPr>
                <w:kern w:val="2"/>
                <w:sz w:val="22"/>
                <w:szCs w:val="22"/>
                <w:shd w:val="clear" w:color="auto" w:fill="FFFFFF"/>
              </w:rPr>
              <w:lastRenderedPageBreak/>
              <w:t xml:space="preserve">1 pirkimo dalis </w:t>
            </w:r>
            <w:r w:rsidR="003D2C49">
              <w:rPr>
                <w:kern w:val="2"/>
                <w:sz w:val="22"/>
                <w:szCs w:val="22"/>
                <w:shd w:val="clear" w:color="auto" w:fill="FFFFFF"/>
              </w:rPr>
              <w:t>–</w:t>
            </w:r>
            <w:r w:rsidR="00606631" w:rsidRPr="000D11BE">
              <w:rPr>
                <w:sz w:val="22"/>
                <w:szCs w:val="22"/>
                <w:shd w:val="clear" w:color="auto" w:fill="FFFFFF"/>
              </w:rPr>
              <w:t xml:space="preserve"> </w:t>
            </w:r>
            <w:proofErr w:type="spellStart"/>
            <w:r w:rsidR="003D2C49" w:rsidRPr="003D2C49">
              <w:rPr>
                <w:sz w:val="22"/>
                <w:szCs w:val="22"/>
                <w:shd w:val="clear" w:color="auto" w:fill="FFFFFF"/>
              </w:rPr>
              <w:t>Endod</w:t>
            </w:r>
            <w:r w:rsidR="00434F75">
              <w:rPr>
                <w:sz w:val="22"/>
                <w:szCs w:val="22"/>
                <w:shd w:val="clear" w:color="auto" w:fill="FFFFFF"/>
              </w:rPr>
              <w:t>intinė</w:t>
            </w:r>
            <w:proofErr w:type="spellEnd"/>
            <w:r w:rsidR="00CB3E13">
              <w:rPr>
                <w:sz w:val="22"/>
                <w:szCs w:val="22"/>
                <w:shd w:val="clear" w:color="auto" w:fill="FFFFFF"/>
              </w:rPr>
              <w:t xml:space="preserve"> į</w:t>
            </w:r>
            <w:r w:rsidR="0085130F">
              <w:rPr>
                <w:sz w:val="22"/>
                <w:szCs w:val="22"/>
                <w:shd w:val="clear" w:color="auto" w:fill="FFFFFF"/>
              </w:rPr>
              <w:t>r</w:t>
            </w:r>
            <w:r w:rsidR="003D2C49" w:rsidRPr="003D2C49">
              <w:rPr>
                <w:sz w:val="22"/>
                <w:szCs w:val="22"/>
                <w:shd w:val="clear" w:color="auto" w:fill="FFFFFF"/>
              </w:rPr>
              <w:t xml:space="preserve">anga </w:t>
            </w:r>
            <w:r w:rsidR="0085130F">
              <w:rPr>
                <w:sz w:val="22"/>
                <w:szCs w:val="22"/>
                <w:shd w:val="clear" w:color="auto" w:fill="FFFFFF"/>
              </w:rPr>
              <w:t xml:space="preserve">– </w:t>
            </w:r>
            <w:r w:rsidR="003D2C49" w:rsidRPr="003D2C49">
              <w:rPr>
                <w:sz w:val="22"/>
                <w:szCs w:val="22"/>
                <w:shd w:val="clear" w:color="auto" w:fill="FFFFFF"/>
              </w:rPr>
              <w:t>36</w:t>
            </w:r>
            <w:r w:rsidR="0085130F">
              <w:rPr>
                <w:sz w:val="22"/>
                <w:szCs w:val="22"/>
                <w:shd w:val="clear" w:color="auto" w:fill="FFFFFF"/>
              </w:rPr>
              <w:t xml:space="preserve"> </w:t>
            </w:r>
            <w:r w:rsidR="006411A7">
              <w:rPr>
                <w:sz w:val="22"/>
                <w:szCs w:val="22"/>
                <w:shd w:val="clear" w:color="auto" w:fill="FFFFFF"/>
              </w:rPr>
              <w:t xml:space="preserve">(trisdešimt šeši </w:t>
            </w:r>
            <w:r w:rsidR="003D2C49" w:rsidRPr="003D2C49">
              <w:rPr>
                <w:sz w:val="22"/>
                <w:szCs w:val="22"/>
                <w:shd w:val="clear" w:color="auto" w:fill="FFFFFF"/>
              </w:rPr>
              <w:t>mėn</w:t>
            </w:r>
            <w:r w:rsidR="00795AD3">
              <w:rPr>
                <w:sz w:val="22"/>
                <w:szCs w:val="22"/>
                <w:shd w:val="clear" w:color="auto" w:fill="FFFFFF"/>
              </w:rPr>
              <w:t>esiai</w:t>
            </w:r>
            <w:r w:rsidR="003D2C49" w:rsidRPr="003D2C49">
              <w:rPr>
                <w:sz w:val="22"/>
                <w:szCs w:val="22"/>
                <w:shd w:val="clear" w:color="auto" w:fill="FFFFFF"/>
              </w:rPr>
              <w:t>,</w:t>
            </w:r>
            <w:r w:rsidR="0085130F">
              <w:rPr>
                <w:sz w:val="22"/>
                <w:szCs w:val="22"/>
                <w:shd w:val="clear" w:color="auto" w:fill="FFFFFF"/>
              </w:rPr>
              <w:t xml:space="preserve"> </w:t>
            </w:r>
            <w:r w:rsidR="003D2C49" w:rsidRPr="003D2C49">
              <w:rPr>
                <w:sz w:val="22"/>
                <w:szCs w:val="22"/>
                <w:shd w:val="clear" w:color="auto" w:fill="FFFFFF"/>
              </w:rPr>
              <w:t xml:space="preserve">baterija -24 </w:t>
            </w:r>
            <w:r w:rsidR="00795AD3">
              <w:rPr>
                <w:sz w:val="22"/>
                <w:szCs w:val="22"/>
                <w:shd w:val="clear" w:color="auto" w:fill="FFFFFF"/>
              </w:rPr>
              <w:t xml:space="preserve">(dvidešimt keturi </w:t>
            </w:r>
            <w:r w:rsidR="003D2C49" w:rsidRPr="003D2C49">
              <w:rPr>
                <w:sz w:val="22"/>
                <w:szCs w:val="22"/>
                <w:shd w:val="clear" w:color="auto" w:fill="FFFFFF"/>
              </w:rPr>
              <w:t>mėn</w:t>
            </w:r>
            <w:r w:rsidR="00795AD3">
              <w:rPr>
                <w:sz w:val="22"/>
                <w:szCs w:val="22"/>
                <w:shd w:val="clear" w:color="auto" w:fill="FFFFFF"/>
              </w:rPr>
              <w:t>esiai</w:t>
            </w:r>
            <w:r w:rsidR="003D2C49" w:rsidRPr="003D2C49">
              <w:rPr>
                <w:sz w:val="22"/>
                <w:szCs w:val="22"/>
                <w:shd w:val="clear" w:color="auto" w:fill="FFFFFF"/>
              </w:rPr>
              <w:t>, antgali</w:t>
            </w:r>
            <w:r w:rsidR="0085130F">
              <w:rPr>
                <w:sz w:val="22"/>
                <w:szCs w:val="22"/>
                <w:shd w:val="clear" w:color="auto" w:fill="FFFFFF"/>
              </w:rPr>
              <w:t>s</w:t>
            </w:r>
            <w:r w:rsidR="003D2C49" w:rsidRPr="003D2C49">
              <w:rPr>
                <w:sz w:val="22"/>
                <w:szCs w:val="22"/>
                <w:shd w:val="clear" w:color="auto" w:fill="FFFFFF"/>
              </w:rPr>
              <w:t xml:space="preserve"> -12</w:t>
            </w:r>
            <w:r w:rsidR="0085130F">
              <w:rPr>
                <w:sz w:val="22"/>
                <w:szCs w:val="22"/>
                <w:shd w:val="clear" w:color="auto" w:fill="FFFFFF"/>
              </w:rPr>
              <w:t xml:space="preserve"> </w:t>
            </w:r>
            <w:r w:rsidR="00795AD3">
              <w:rPr>
                <w:sz w:val="22"/>
                <w:szCs w:val="22"/>
                <w:shd w:val="clear" w:color="auto" w:fill="FFFFFF"/>
              </w:rPr>
              <w:t xml:space="preserve">(dvylika) </w:t>
            </w:r>
            <w:r w:rsidR="003D2C49" w:rsidRPr="003D2C49">
              <w:rPr>
                <w:sz w:val="22"/>
                <w:szCs w:val="22"/>
                <w:shd w:val="clear" w:color="auto" w:fill="FFFFFF"/>
              </w:rPr>
              <w:t>mėn</w:t>
            </w:r>
            <w:r w:rsidR="00795AD3">
              <w:rPr>
                <w:sz w:val="22"/>
                <w:szCs w:val="22"/>
                <w:shd w:val="clear" w:color="auto" w:fill="FFFFFF"/>
              </w:rPr>
              <w:t>esių</w:t>
            </w:r>
            <w:r w:rsidR="00F6014D">
              <w:rPr>
                <w:sz w:val="22"/>
                <w:szCs w:val="22"/>
                <w:shd w:val="clear" w:color="auto" w:fill="FFFFFF"/>
              </w:rPr>
              <w:t>;</w:t>
            </w:r>
          </w:p>
          <w:p w14:paraId="38478DE8" w14:textId="77777777" w:rsidR="00F6014D" w:rsidRDefault="00857ED5" w:rsidP="0085130F">
            <w:pPr>
              <w:jc w:val="both"/>
              <w:rPr>
                <w:sz w:val="22"/>
                <w:szCs w:val="22"/>
                <w:shd w:val="clear" w:color="auto" w:fill="FFFFFF"/>
              </w:rPr>
            </w:pPr>
            <w:r>
              <w:rPr>
                <w:kern w:val="2"/>
                <w:sz w:val="22"/>
                <w:szCs w:val="22"/>
                <w:shd w:val="clear" w:color="auto" w:fill="FFFFFF"/>
              </w:rPr>
              <w:t>2</w:t>
            </w:r>
            <w:r w:rsidR="0085130F" w:rsidRPr="00857ED5">
              <w:rPr>
                <w:kern w:val="2"/>
                <w:sz w:val="22"/>
                <w:szCs w:val="22"/>
                <w:shd w:val="clear" w:color="auto" w:fill="FFFFFF"/>
              </w:rPr>
              <w:t xml:space="preserve"> pirkimo dalis - </w:t>
            </w:r>
            <w:r w:rsidR="00E2603F" w:rsidRPr="00795AD3">
              <w:rPr>
                <w:sz w:val="22"/>
                <w:szCs w:val="22"/>
                <w:shd w:val="clear" w:color="auto" w:fill="FFFFFF"/>
              </w:rPr>
              <w:t>24</w:t>
            </w:r>
            <w:r w:rsidR="00606631" w:rsidRPr="00795AD3">
              <w:rPr>
                <w:sz w:val="22"/>
                <w:szCs w:val="22"/>
                <w:shd w:val="clear" w:color="auto" w:fill="FFFFFF"/>
              </w:rPr>
              <w:t xml:space="preserve"> (</w:t>
            </w:r>
            <w:r w:rsidR="00E2603F" w:rsidRPr="00795AD3">
              <w:rPr>
                <w:sz w:val="22"/>
                <w:szCs w:val="22"/>
                <w:shd w:val="clear" w:color="auto" w:fill="FFFFFF"/>
              </w:rPr>
              <w:t>dvidešimt keturi</w:t>
            </w:r>
            <w:r w:rsidR="00606631" w:rsidRPr="00795AD3">
              <w:rPr>
                <w:sz w:val="22"/>
                <w:szCs w:val="22"/>
                <w:shd w:val="clear" w:color="auto" w:fill="FFFFFF"/>
              </w:rPr>
              <w:t>) mėnesi</w:t>
            </w:r>
            <w:r w:rsidR="00E2603F" w:rsidRPr="00795AD3">
              <w:rPr>
                <w:sz w:val="22"/>
                <w:szCs w:val="22"/>
                <w:shd w:val="clear" w:color="auto" w:fill="FFFFFF"/>
              </w:rPr>
              <w:t>ai</w:t>
            </w:r>
            <w:r w:rsidR="00557787" w:rsidRPr="00795AD3">
              <w:rPr>
                <w:sz w:val="22"/>
                <w:szCs w:val="22"/>
                <w:shd w:val="clear" w:color="auto" w:fill="FFFFFF"/>
              </w:rPr>
              <w:t>.</w:t>
            </w:r>
          </w:p>
          <w:p w14:paraId="4C55ACC8" w14:textId="2C1BC105" w:rsidR="00320C48" w:rsidRPr="006D0B1F" w:rsidRDefault="004634BB" w:rsidP="0085130F">
            <w:pPr>
              <w:jc w:val="both"/>
              <w:rPr>
                <w:kern w:val="2"/>
                <w:sz w:val="22"/>
                <w:szCs w:val="22"/>
              </w:rPr>
            </w:pPr>
            <w:r w:rsidRPr="009425DA">
              <w:rPr>
                <w:kern w:val="2"/>
                <w:sz w:val="22"/>
                <w:szCs w:val="22"/>
              </w:rPr>
              <w:t>Garantinis terminas, skaičiuojamas nuo Prekių perdavimo-priėmimo</w:t>
            </w:r>
            <w:r w:rsidRPr="00564D84">
              <w:rPr>
                <w:kern w:val="2"/>
                <w:sz w:val="22"/>
                <w:szCs w:val="22"/>
              </w:rPr>
              <w:t xml:space="preserve"> akto ar Sąskaitos (kai Prekių perdavimo-priėmimo aktas nėra pasirašomas) pasirašymo dienos.</w:t>
            </w:r>
          </w:p>
        </w:tc>
      </w:tr>
      <w:tr w:rsidR="00320C48" w:rsidRPr="00F60AE3" w14:paraId="123CF406" w14:textId="77777777" w:rsidTr="008D43E1">
        <w:trPr>
          <w:trHeight w:val="300"/>
        </w:trPr>
        <w:tc>
          <w:tcPr>
            <w:tcW w:w="2532" w:type="dxa"/>
          </w:tcPr>
          <w:p w14:paraId="5A7E7443" w14:textId="77777777" w:rsidR="00320C48" w:rsidRPr="00624BE1" w:rsidRDefault="00320C48" w:rsidP="00320C48">
            <w:pPr>
              <w:rPr>
                <w:b/>
                <w:bCs/>
                <w:kern w:val="2"/>
                <w:sz w:val="22"/>
                <w:szCs w:val="22"/>
              </w:rPr>
            </w:pPr>
            <w:r w:rsidRPr="00624BE1">
              <w:rPr>
                <w:b/>
                <w:bCs/>
                <w:kern w:val="2"/>
                <w:sz w:val="22"/>
                <w:szCs w:val="22"/>
              </w:rPr>
              <w:lastRenderedPageBreak/>
              <w:t>6.2. Garantinė priežiūra</w:t>
            </w:r>
          </w:p>
        </w:tc>
        <w:tc>
          <w:tcPr>
            <w:tcW w:w="7003" w:type="dxa"/>
            <w:gridSpan w:val="2"/>
          </w:tcPr>
          <w:p w14:paraId="4FA1EE3A" w14:textId="3596632E" w:rsidR="00320C48" w:rsidRPr="00624BE1" w:rsidRDefault="00D22EA1" w:rsidP="00320C48">
            <w:pPr>
              <w:jc w:val="both"/>
              <w:rPr>
                <w:kern w:val="2"/>
                <w:sz w:val="22"/>
                <w:szCs w:val="22"/>
              </w:rPr>
            </w:pPr>
            <w:r w:rsidRPr="009425DA">
              <w:rPr>
                <w:kern w:val="2"/>
                <w:sz w:val="22"/>
                <w:szCs w:val="22"/>
              </w:rPr>
              <w:t>Prekių trūkumų nustatymo bei šalinimo tvarka nustatyta Bendrųjų sąlygų 7 skyriuje.</w:t>
            </w:r>
          </w:p>
        </w:tc>
      </w:tr>
      <w:tr w:rsidR="00320C48" w:rsidRPr="00F60AE3" w14:paraId="54EE239F" w14:textId="77777777" w:rsidTr="00EE3697">
        <w:trPr>
          <w:trHeight w:val="300"/>
        </w:trPr>
        <w:tc>
          <w:tcPr>
            <w:tcW w:w="9535" w:type="dxa"/>
            <w:gridSpan w:val="3"/>
          </w:tcPr>
          <w:p w14:paraId="476A528F" w14:textId="77777777" w:rsidR="00320C48" w:rsidRPr="00624BE1" w:rsidRDefault="00320C48" w:rsidP="00320C48">
            <w:pPr>
              <w:jc w:val="center"/>
              <w:rPr>
                <w:b/>
                <w:bCs/>
                <w:kern w:val="2"/>
                <w:sz w:val="22"/>
                <w:szCs w:val="22"/>
              </w:rPr>
            </w:pPr>
            <w:r w:rsidRPr="00624BE1">
              <w:rPr>
                <w:b/>
                <w:bCs/>
                <w:kern w:val="2"/>
                <w:sz w:val="22"/>
                <w:szCs w:val="22"/>
              </w:rPr>
              <w:t>7. SUTARTIES VYKDYMUI PASITELKIAMI SUBTIEKĖJAI</w:t>
            </w:r>
          </w:p>
        </w:tc>
      </w:tr>
      <w:tr w:rsidR="00320C48" w:rsidRPr="00F60AE3" w14:paraId="5087BCAD" w14:textId="77777777" w:rsidTr="008D43E1">
        <w:trPr>
          <w:trHeight w:val="300"/>
        </w:trPr>
        <w:tc>
          <w:tcPr>
            <w:tcW w:w="2532" w:type="dxa"/>
          </w:tcPr>
          <w:p w14:paraId="4ED96546" w14:textId="77777777" w:rsidR="00320C48" w:rsidRPr="00624BE1" w:rsidRDefault="00320C48" w:rsidP="00320C48">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320C48" w:rsidRPr="00624BE1" w:rsidRDefault="00320C48" w:rsidP="00320C48">
            <w:pPr>
              <w:jc w:val="both"/>
              <w:rPr>
                <w:kern w:val="2"/>
                <w:sz w:val="22"/>
                <w:szCs w:val="22"/>
              </w:rPr>
            </w:pPr>
            <w:r w:rsidRPr="00624BE1">
              <w:rPr>
                <w:kern w:val="2"/>
                <w:sz w:val="22"/>
                <w:szCs w:val="22"/>
              </w:rPr>
              <w:t>Sutarties vykdymui subtiekėjai ir (ar) specialistai nepasitelkiami.</w:t>
            </w:r>
          </w:p>
          <w:p w14:paraId="2D88C7FA" w14:textId="77777777" w:rsidR="00320C48" w:rsidRPr="00624BE1" w:rsidRDefault="00320C48" w:rsidP="00320C48">
            <w:pPr>
              <w:jc w:val="both"/>
              <w:rPr>
                <w:color w:val="FF0000"/>
                <w:kern w:val="2"/>
                <w:sz w:val="22"/>
                <w:szCs w:val="22"/>
              </w:rPr>
            </w:pPr>
            <w:r w:rsidRPr="00624BE1">
              <w:rPr>
                <w:color w:val="FF0000"/>
                <w:kern w:val="2"/>
                <w:sz w:val="22"/>
                <w:szCs w:val="22"/>
              </w:rPr>
              <w:t>arba</w:t>
            </w:r>
          </w:p>
          <w:p w14:paraId="736C7A8A" w14:textId="77777777" w:rsidR="00320C48" w:rsidRPr="00624BE1" w:rsidRDefault="00320C48" w:rsidP="00320C48">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320C48" w:rsidRPr="00624BE1" w:rsidRDefault="00320C48" w:rsidP="00320C48">
            <w:pPr>
              <w:jc w:val="both"/>
              <w:rPr>
                <w:b/>
                <w:bCs/>
                <w:kern w:val="2"/>
                <w:sz w:val="22"/>
                <w:szCs w:val="22"/>
              </w:rPr>
            </w:pPr>
            <w:r w:rsidRPr="00624BE1">
              <w:rPr>
                <w:color w:val="FF0000"/>
                <w:kern w:val="2"/>
                <w:sz w:val="22"/>
                <w:szCs w:val="22"/>
              </w:rPr>
              <w:t>(pasirenkamas vienas iš nurodytų variantų)</w:t>
            </w:r>
          </w:p>
        </w:tc>
      </w:tr>
      <w:tr w:rsidR="00320C48" w:rsidRPr="00F60AE3" w14:paraId="6FE529BD" w14:textId="77777777" w:rsidTr="00EE3697">
        <w:trPr>
          <w:trHeight w:val="300"/>
        </w:trPr>
        <w:tc>
          <w:tcPr>
            <w:tcW w:w="9535" w:type="dxa"/>
            <w:gridSpan w:val="3"/>
          </w:tcPr>
          <w:p w14:paraId="025E1F58" w14:textId="77777777" w:rsidR="00320C48" w:rsidRPr="00624BE1" w:rsidRDefault="00320C48" w:rsidP="00320C48">
            <w:pPr>
              <w:jc w:val="center"/>
              <w:rPr>
                <w:b/>
                <w:bCs/>
                <w:kern w:val="2"/>
                <w:sz w:val="22"/>
                <w:szCs w:val="22"/>
              </w:rPr>
            </w:pPr>
            <w:r w:rsidRPr="00624BE1">
              <w:rPr>
                <w:b/>
                <w:bCs/>
                <w:kern w:val="2"/>
                <w:sz w:val="22"/>
                <w:szCs w:val="22"/>
              </w:rPr>
              <w:t>8. PRIEVOLIŲ PAGAL SUTARTĮ ĮVYKDYMO UŽTIKRINIMAS</w:t>
            </w:r>
          </w:p>
        </w:tc>
      </w:tr>
      <w:tr w:rsidR="00320C48" w:rsidRPr="00F60AE3" w14:paraId="3B53BA8F" w14:textId="77777777" w:rsidTr="008D43E1">
        <w:trPr>
          <w:trHeight w:val="300"/>
        </w:trPr>
        <w:tc>
          <w:tcPr>
            <w:tcW w:w="2532" w:type="dxa"/>
          </w:tcPr>
          <w:p w14:paraId="457F2F66" w14:textId="77777777" w:rsidR="00320C48" w:rsidRPr="00624BE1" w:rsidRDefault="00320C48" w:rsidP="00320C48">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320C48" w:rsidRPr="00624BE1" w:rsidRDefault="00320C48" w:rsidP="00320C48">
            <w:pPr>
              <w:rPr>
                <w:kern w:val="2"/>
                <w:sz w:val="22"/>
                <w:szCs w:val="22"/>
              </w:rPr>
            </w:pPr>
            <w:r w:rsidRPr="00624BE1">
              <w:rPr>
                <w:kern w:val="2"/>
                <w:sz w:val="22"/>
                <w:szCs w:val="22"/>
              </w:rPr>
              <w:t>Prievolių pagal Sutartį įvykdymas užtikrinamas:</w:t>
            </w:r>
          </w:p>
          <w:p w14:paraId="450CF6D2" w14:textId="77777777" w:rsidR="00320C48" w:rsidRPr="00624BE1" w:rsidRDefault="00320C48" w:rsidP="00320C48">
            <w:pPr>
              <w:rPr>
                <w:kern w:val="2"/>
                <w:sz w:val="22"/>
                <w:szCs w:val="22"/>
              </w:rPr>
            </w:pPr>
            <w:r w:rsidRPr="00624BE1">
              <w:rPr>
                <w:kern w:val="2"/>
                <w:sz w:val="22"/>
                <w:szCs w:val="22"/>
              </w:rPr>
              <w:t>Netesybomis (delspinigiais, bauda)</w:t>
            </w:r>
          </w:p>
          <w:p w14:paraId="3ABE8DD3" w14:textId="1484D0A0" w:rsidR="00320C48" w:rsidRPr="00624BE1" w:rsidRDefault="00320C48" w:rsidP="00320C48">
            <w:pPr>
              <w:rPr>
                <w:kern w:val="2"/>
                <w:sz w:val="22"/>
                <w:szCs w:val="22"/>
              </w:rPr>
            </w:pPr>
          </w:p>
        </w:tc>
      </w:tr>
      <w:tr w:rsidR="00320C48" w:rsidRPr="00F60AE3" w14:paraId="72FC5A6F" w14:textId="77777777" w:rsidTr="008D43E1">
        <w:trPr>
          <w:trHeight w:val="300"/>
        </w:trPr>
        <w:tc>
          <w:tcPr>
            <w:tcW w:w="2532" w:type="dxa"/>
          </w:tcPr>
          <w:p w14:paraId="1628D0CD" w14:textId="77777777" w:rsidR="00320C48" w:rsidRPr="00624BE1" w:rsidRDefault="00320C48" w:rsidP="00320C48">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320C48" w:rsidRPr="00624BE1" w:rsidRDefault="00320C48" w:rsidP="00320C48">
            <w:pPr>
              <w:rPr>
                <w:kern w:val="2"/>
                <w:sz w:val="22"/>
                <w:szCs w:val="22"/>
              </w:rPr>
            </w:pPr>
            <w:r w:rsidRPr="00624BE1">
              <w:rPr>
                <w:kern w:val="2"/>
                <w:sz w:val="22"/>
                <w:szCs w:val="22"/>
              </w:rPr>
              <w:t>Netaikoma</w:t>
            </w:r>
          </w:p>
          <w:p w14:paraId="427A903D" w14:textId="1D65B8AC" w:rsidR="00320C48" w:rsidRPr="00624BE1" w:rsidRDefault="00320C48" w:rsidP="00320C48">
            <w:pPr>
              <w:rPr>
                <w:kern w:val="2"/>
                <w:sz w:val="22"/>
                <w:szCs w:val="22"/>
              </w:rPr>
            </w:pPr>
          </w:p>
        </w:tc>
      </w:tr>
      <w:tr w:rsidR="00320C48" w:rsidRPr="00F60AE3" w14:paraId="64C45002" w14:textId="77777777" w:rsidTr="008D43E1">
        <w:trPr>
          <w:trHeight w:val="300"/>
        </w:trPr>
        <w:tc>
          <w:tcPr>
            <w:tcW w:w="2532" w:type="dxa"/>
          </w:tcPr>
          <w:p w14:paraId="0163714F" w14:textId="1FCE89B4" w:rsidR="00320C48" w:rsidRPr="00624BE1" w:rsidRDefault="00320C48" w:rsidP="00320C48">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320C48" w:rsidRPr="00624BE1" w:rsidRDefault="00320C48" w:rsidP="00320C48">
            <w:pPr>
              <w:rPr>
                <w:kern w:val="2"/>
                <w:sz w:val="22"/>
                <w:szCs w:val="22"/>
              </w:rPr>
            </w:pPr>
            <w:r w:rsidRPr="00624BE1">
              <w:rPr>
                <w:kern w:val="2"/>
                <w:sz w:val="22"/>
                <w:szCs w:val="22"/>
              </w:rPr>
              <w:t>Netaikoma</w:t>
            </w:r>
          </w:p>
          <w:p w14:paraId="5EFE81BE" w14:textId="77777777" w:rsidR="00320C48" w:rsidRPr="00624BE1" w:rsidRDefault="00320C48" w:rsidP="00320C48">
            <w:pPr>
              <w:rPr>
                <w:kern w:val="2"/>
                <w:sz w:val="22"/>
                <w:szCs w:val="22"/>
              </w:rPr>
            </w:pPr>
          </w:p>
        </w:tc>
      </w:tr>
      <w:tr w:rsidR="00320C48" w:rsidRPr="00F60AE3" w14:paraId="172C74BA" w14:textId="77777777" w:rsidTr="00EE3697">
        <w:trPr>
          <w:trHeight w:val="300"/>
        </w:trPr>
        <w:tc>
          <w:tcPr>
            <w:tcW w:w="9535" w:type="dxa"/>
            <w:gridSpan w:val="3"/>
          </w:tcPr>
          <w:p w14:paraId="56265234" w14:textId="77777777" w:rsidR="00320C48" w:rsidRPr="00624BE1" w:rsidRDefault="00320C48" w:rsidP="00320C48">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320C48" w:rsidRPr="00F60AE3" w14:paraId="3C270198" w14:textId="77777777" w:rsidTr="008D43E1">
        <w:trPr>
          <w:trHeight w:val="300"/>
        </w:trPr>
        <w:tc>
          <w:tcPr>
            <w:tcW w:w="2532" w:type="dxa"/>
          </w:tcPr>
          <w:p w14:paraId="1F86C343" w14:textId="2CD0B947" w:rsidR="00320C48" w:rsidRPr="00624BE1" w:rsidRDefault="00320C48" w:rsidP="00320C48">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320C48" w:rsidRPr="00624BE1" w:rsidRDefault="00320C48" w:rsidP="00320C48">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320C48" w:rsidRPr="00F60AE3" w14:paraId="5183F2CD" w14:textId="77777777" w:rsidTr="008D43E1">
        <w:trPr>
          <w:trHeight w:val="300"/>
        </w:trPr>
        <w:tc>
          <w:tcPr>
            <w:tcW w:w="2532" w:type="dxa"/>
          </w:tcPr>
          <w:p w14:paraId="3F74FFDB" w14:textId="191619C3" w:rsidR="00320C48" w:rsidRPr="00624BE1" w:rsidRDefault="00320C48" w:rsidP="00320C48">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320C48" w:rsidRPr="00273F8C" w:rsidRDefault="00320C48" w:rsidP="00320C48">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320C48" w:rsidRPr="00273F8C" w:rsidRDefault="00320C48" w:rsidP="00320C48">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320C48" w:rsidRPr="00273F8C" w:rsidRDefault="00320C48" w:rsidP="00320C48">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320C48" w:rsidRPr="00624BE1" w:rsidRDefault="00320C48" w:rsidP="00320C48">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320C48" w:rsidRPr="00F60AE3" w14:paraId="427BC0AB" w14:textId="77777777" w:rsidTr="008D43E1">
        <w:trPr>
          <w:trHeight w:val="300"/>
        </w:trPr>
        <w:tc>
          <w:tcPr>
            <w:tcW w:w="2532" w:type="dxa"/>
          </w:tcPr>
          <w:p w14:paraId="4E0672A5" w14:textId="65377AB2" w:rsidR="00320C48" w:rsidRPr="00624BE1" w:rsidRDefault="00320C48" w:rsidP="00320C48">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320C48" w:rsidRPr="00273F8C" w:rsidRDefault="00320C48" w:rsidP="00320C48">
            <w:pPr>
              <w:jc w:val="both"/>
              <w:rPr>
                <w:kern w:val="2"/>
                <w:sz w:val="22"/>
                <w:szCs w:val="22"/>
              </w:rPr>
            </w:pPr>
            <w:r w:rsidRPr="00273F8C">
              <w:rPr>
                <w:kern w:val="2"/>
                <w:sz w:val="22"/>
                <w:szCs w:val="22"/>
              </w:rPr>
              <w:t>9.3.1. Nutraukus Sutartį dėl esminio Sutarties pažeidimo, nustatyto Sutarties Specialiosiose sąlygose, mokama 10</w:t>
            </w:r>
            <w:r>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320C48" w:rsidRPr="00624BE1" w:rsidRDefault="00320C48" w:rsidP="00320C48">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Pr>
                <w:sz w:val="22"/>
                <w:szCs w:val="22"/>
              </w:rPr>
              <w:t xml:space="preserve"> (penkių)</w:t>
            </w:r>
            <w:r w:rsidRPr="00273F8C">
              <w:rPr>
                <w:kern w:val="2"/>
                <w:sz w:val="22"/>
                <w:szCs w:val="22"/>
              </w:rPr>
              <w:t xml:space="preserve"> procentų dydžio bauda nuo Pradinės Sutarties vertės, nurodytos Specialiųjų sąlygų 5.2 punkte.</w:t>
            </w:r>
          </w:p>
        </w:tc>
      </w:tr>
      <w:tr w:rsidR="00320C48" w:rsidRPr="00F60AE3" w14:paraId="0CA66CE2" w14:textId="77777777" w:rsidTr="008D43E1">
        <w:trPr>
          <w:trHeight w:val="300"/>
        </w:trPr>
        <w:tc>
          <w:tcPr>
            <w:tcW w:w="2532" w:type="dxa"/>
          </w:tcPr>
          <w:p w14:paraId="209B473A" w14:textId="71DAC64D" w:rsidR="00320C48" w:rsidRPr="00624BE1" w:rsidRDefault="00320C48" w:rsidP="00320C48">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w:t>
            </w:r>
            <w:r w:rsidRPr="00273F8C">
              <w:rPr>
                <w:b/>
                <w:bCs/>
                <w:kern w:val="2"/>
                <w:sz w:val="22"/>
                <w:szCs w:val="22"/>
              </w:rPr>
              <w:lastRenderedPageBreak/>
              <w:t xml:space="preserve">sąlygose nurodytos subtiekėjų ir (ar) specialistų keitimo tvarkos </w:t>
            </w:r>
          </w:p>
        </w:tc>
        <w:tc>
          <w:tcPr>
            <w:tcW w:w="7003" w:type="dxa"/>
            <w:gridSpan w:val="2"/>
          </w:tcPr>
          <w:p w14:paraId="70F67660" w14:textId="77777777" w:rsidR="00320C48" w:rsidRPr="00273F8C" w:rsidRDefault="00320C48" w:rsidP="00320C48">
            <w:pPr>
              <w:jc w:val="both"/>
              <w:rPr>
                <w:kern w:val="2"/>
                <w:sz w:val="22"/>
                <w:szCs w:val="22"/>
              </w:rPr>
            </w:pPr>
            <w:r w:rsidRPr="00273F8C">
              <w:rPr>
                <w:color w:val="000000"/>
                <w:kern w:val="2"/>
                <w:sz w:val="22"/>
                <w:szCs w:val="22"/>
              </w:rPr>
              <w:lastRenderedPageBreak/>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320C48" w:rsidRPr="00624BE1" w:rsidRDefault="00320C48" w:rsidP="00320C48">
            <w:pPr>
              <w:rPr>
                <w:kern w:val="2"/>
                <w:sz w:val="22"/>
                <w:szCs w:val="22"/>
              </w:rPr>
            </w:pPr>
          </w:p>
        </w:tc>
      </w:tr>
      <w:tr w:rsidR="00320C48" w:rsidRPr="00F60AE3" w14:paraId="4BA9B81F" w14:textId="77777777" w:rsidTr="008D43E1">
        <w:trPr>
          <w:trHeight w:val="300"/>
        </w:trPr>
        <w:tc>
          <w:tcPr>
            <w:tcW w:w="2532" w:type="dxa"/>
          </w:tcPr>
          <w:p w14:paraId="67ABC782" w14:textId="320E13C7" w:rsidR="00320C48" w:rsidRPr="00624BE1" w:rsidRDefault="00320C48" w:rsidP="00320C48">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320C48" w:rsidRPr="00624BE1" w:rsidRDefault="00320C48" w:rsidP="00320C48">
            <w:pPr>
              <w:jc w:val="both"/>
              <w:rPr>
                <w:color w:val="4472C4"/>
                <w:kern w:val="2"/>
                <w:sz w:val="22"/>
                <w:szCs w:val="22"/>
              </w:rPr>
            </w:pPr>
            <w:r w:rsidRPr="00273F8C">
              <w:rPr>
                <w:color w:val="000000"/>
                <w:kern w:val="2"/>
                <w:sz w:val="22"/>
                <w:szCs w:val="22"/>
              </w:rPr>
              <w:t>Jeigu Tiekėjas nesilaiko šio</w:t>
            </w:r>
            <w:r>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320C48" w:rsidRPr="00F60AE3" w14:paraId="33CE8F4E" w14:textId="77777777" w:rsidTr="008D43E1">
        <w:trPr>
          <w:trHeight w:val="300"/>
        </w:trPr>
        <w:tc>
          <w:tcPr>
            <w:tcW w:w="2532" w:type="dxa"/>
          </w:tcPr>
          <w:p w14:paraId="49094D96" w14:textId="4DB7247B" w:rsidR="00320C48" w:rsidRPr="00624BE1" w:rsidRDefault="00320C48" w:rsidP="00320C48">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320C48" w:rsidRPr="00624BE1" w:rsidRDefault="00320C48" w:rsidP="00320C48">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320C48" w:rsidRPr="00F60AE3" w14:paraId="5CAC2E91" w14:textId="77777777" w:rsidTr="008D43E1">
        <w:trPr>
          <w:trHeight w:val="300"/>
        </w:trPr>
        <w:tc>
          <w:tcPr>
            <w:tcW w:w="2532" w:type="dxa"/>
          </w:tcPr>
          <w:p w14:paraId="165C7B74" w14:textId="268632A8" w:rsidR="00320C48" w:rsidRPr="00624BE1" w:rsidRDefault="00320C48" w:rsidP="00320C48">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320C48" w:rsidRPr="00273F8C" w:rsidRDefault="00320C48" w:rsidP="00320C48">
            <w:pPr>
              <w:jc w:val="both"/>
              <w:rPr>
                <w:color w:val="4472C4"/>
                <w:kern w:val="2"/>
                <w:sz w:val="22"/>
                <w:szCs w:val="22"/>
              </w:rPr>
            </w:pPr>
            <w:r w:rsidRPr="00273F8C">
              <w:rPr>
                <w:kern w:val="2"/>
                <w:sz w:val="22"/>
                <w:szCs w:val="22"/>
              </w:rPr>
              <w:t xml:space="preserve">Netaikoma </w:t>
            </w:r>
          </w:p>
          <w:p w14:paraId="59DBB499" w14:textId="04D329EA" w:rsidR="00320C48" w:rsidRPr="00624BE1" w:rsidRDefault="00320C48" w:rsidP="00320C48">
            <w:pPr>
              <w:jc w:val="both"/>
              <w:rPr>
                <w:color w:val="4472C4"/>
                <w:kern w:val="2"/>
                <w:sz w:val="22"/>
                <w:szCs w:val="22"/>
              </w:rPr>
            </w:pPr>
          </w:p>
        </w:tc>
      </w:tr>
      <w:tr w:rsidR="00320C48" w:rsidRPr="00F60AE3" w14:paraId="68087009" w14:textId="77777777" w:rsidTr="008D43E1">
        <w:trPr>
          <w:trHeight w:val="300"/>
        </w:trPr>
        <w:tc>
          <w:tcPr>
            <w:tcW w:w="2532" w:type="dxa"/>
          </w:tcPr>
          <w:p w14:paraId="54835A79" w14:textId="4A163EB9" w:rsidR="00320C48" w:rsidRPr="00624BE1" w:rsidRDefault="00320C48" w:rsidP="00320C48">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320C48" w:rsidRPr="00273F8C" w:rsidRDefault="00320C48" w:rsidP="00320C48">
            <w:pPr>
              <w:jc w:val="both"/>
              <w:rPr>
                <w:kern w:val="2"/>
                <w:sz w:val="22"/>
                <w:szCs w:val="22"/>
              </w:rPr>
            </w:pPr>
            <w:r w:rsidRPr="00273F8C">
              <w:rPr>
                <w:kern w:val="2"/>
                <w:sz w:val="22"/>
                <w:szCs w:val="22"/>
              </w:rPr>
              <w:t>Netaikoma</w:t>
            </w:r>
          </w:p>
          <w:p w14:paraId="56708353" w14:textId="77777777" w:rsidR="00320C48" w:rsidRPr="00273F8C" w:rsidRDefault="00320C48" w:rsidP="00320C48">
            <w:pPr>
              <w:jc w:val="both"/>
              <w:rPr>
                <w:color w:val="4472C4"/>
                <w:kern w:val="2"/>
                <w:sz w:val="22"/>
                <w:szCs w:val="22"/>
              </w:rPr>
            </w:pPr>
          </w:p>
          <w:p w14:paraId="6C6E8C47" w14:textId="2CF5552A" w:rsidR="00320C48" w:rsidRPr="00624BE1" w:rsidRDefault="00320C48" w:rsidP="00320C48">
            <w:pPr>
              <w:jc w:val="both"/>
              <w:rPr>
                <w:color w:val="4472C4"/>
                <w:kern w:val="2"/>
                <w:sz w:val="22"/>
                <w:szCs w:val="22"/>
              </w:rPr>
            </w:pPr>
          </w:p>
        </w:tc>
      </w:tr>
      <w:tr w:rsidR="00320C48" w:rsidRPr="00F60AE3" w14:paraId="13920C2D" w14:textId="77777777" w:rsidTr="008D43E1">
        <w:trPr>
          <w:trHeight w:val="300"/>
        </w:trPr>
        <w:tc>
          <w:tcPr>
            <w:tcW w:w="2532" w:type="dxa"/>
          </w:tcPr>
          <w:p w14:paraId="26BEE702" w14:textId="63489F49" w:rsidR="00320C48" w:rsidRPr="00624BE1" w:rsidRDefault="00320C48" w:rsidP="00320C48">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320C48" w:rsidRPr="00624BE1" w:rsidRDefault="00320C48" w:rsidP="00320C48">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320C48" w:rsidRPr="00F60AE3" w14:paraId="702B0FDA" w14:textId="77777777" w:rsidTr="008D43E1">
        <w:trPr>
          <w:trHeight w:val="300"/>
        </w:trPr>
        <w:tc>
          <w:tcPr>
            <w:tcW w:w="2532" w:type="dxa"/>
          </w:tcPr>
          <w:p w14:paraId="6CAFC6EA" w14:textId="1C3DA6F5" w:rsidR="00320C48" w:rsidRPr="00624BE1" w:rsidRDefault="00320C48" w:rsidP="00320C48">
            <w:pPr>
              <w:rPr>
                <w:b/>
                <w:bCs/>
                <w:kern w:val="2"/>
                <w:sz w:val="22"/>
                <w:szCs w:val="22"/>
              </w:rPr>
            </w:pPr>
            <w:r w:rsidRPr="00273F8C">
              <w:rPr>
                <w:b/>
                <w:bCs/>
                <w:kern w:val="2"/>
                <w:sz w:val="22"/>
                <w:szCs w:val="22"/>
              </w:rPr>
              <w:t>9.10. Kitos netesybos</w:t>
            </w:r>
          </w:p>
        </w:tc>
        <w:tc>
          <w:tcPr>
            <w:tcW w:w="7003" w:type="dxa"/>
            <w:gridSpan w:val="2"/>
          </w:tcPr>
          <w:p w14:paraId="2E6EEA9B" w14:textId="043AD315" w:rsidR="00320C48" w:rsidRPr="00624BE1" w:rsidRDefault="00320C48" w:rsidP="00320C48">
            <w:pPr>
              <w:jc w:val="both"/>
              <w:rPr>
                <w:kern w:val="2"/>
                <w:sz w:val="22"/>
                <w:szCs w:val="22"/>
              </w:rPr>
            </w:pPr>
            <w:r w:rsidRPr="00273F8C">
              <w:rPr>
                <w:kern w:val="2"/>
                <w:sz w:val="22"/>
                <w:szCs w:val="22"/>
              </w:rPr>
              <w:t>Netaikoma</w:t>
            </w:r>
          </w:p>
        </w:tc>
      </w:tr>
      <w:tr w:rsidR="00320C48" w:rsidRPr="00273F8C" w14:paraId="7A8C0381" w14:textId="77777777" w:rsidTr="00F47DCF">
        <w:trPr>
          <w:trHeight w:val="300"/>
        </w:trPr>
        <w:tc>
          <w:tcPr>
            <w:tcW w:w="9535" w:type="dxa"/>
            <w:gridSpan w:val="3"/>
          </w:tcPr>
          <w:p w14:paraId="67B7357E" w14:textId="77777777" w:rsidR="00320C48" w:rsidRPr="00273F8C" w:rsidRDefault="00320C48" w:rsidP="00320C48">
            <w:pPr>
              <w:jc w:val="center"/>
              <w:rPr>
                <w:kern w:val="2"/>
                <w:sz w:val="22"/>
                <w:szCs w:val="22"/>
              </w:rPr>
            </w:pPr>
            <w:r w:rsidRPr="00273F8C">
              <w:rPr>
                <w:b/>
                <w:kern w:val="2"/>
                <w:sz w:val="22"/>
                <w:szCs w:val="22"/>
              </w:rPr>
              <w:t>10. ESMINĖS SUTARTIES SĄLYGOS</w:t>
            </w:r>
          </w:p>
        </w:tc>
      </w:tr>
      <w:tr w:rsidR="00320C48" w:rsidRPr="00273F8C" w14:paraId="729EFB9D" w14:textId="77777777" w:rsidTr="008D43E1">
        <w:trPr>
          <w:trHeight w:val="300"/>
        </w:trPr>
        <w:tc>
          <w:tcPr>
            <w:tcW w:w="2532" w:type="dxa"/>
          </w:tcPr>
          <w:p w14:paraId="686F58CF" w14:textId="77777777" w:rsidR="00320C48" w:rsidRPr="00273F8C" w:rsidRDefault="00320C48" w:rsidP="00320C48">
            <w:pPr>
              <w:rPr>
                <w:b/>
                <w:bCs/>
                <w:kern w:val="2"/>
                <w:sz w:val="22"/>
                <w:szCs w:val="22"/>
              </w:rPr>
            </w:pPr>
            <w:r w:rsidRPr="00273F8C">
              <w:rPr>
                <w:b/>
                <w:bCs/>
                <w:sz w:val="22"/>
                <w:szCs w:val="22"/>
              </w:rPr>
              <w:t>10.1. Esminės Sutarties sąlygos</w:t>
            </w:r>
          </w:p>
        </w:tc>
        <w:tc>
          <w:tcPr>
            <w:tcW w:w="7003" w:type="dxa"/>
            <w:gridSpan w:val="2"/>
          </w:tcPr>
          <w:p w14:paraId="12AEDB3D" w14:textId="77777777" w:rsidR="00320C48" w:rsidRPr="00273F8C" w:rsidRDefault="00320C48" w:rsidP="00320C48">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320C48" w:rsidRPr="00273F8C" w:rsidRDefault="00320C48" w:rsidP="00320C48">
            <w:pPr>
              <w:jc w:val="both"/>
              <w:rPr>
                <w:kern w:val="2"/>
                <w:sz w:val="22"/>
                <w:szCs w:val="22"/>
              </w:rPr>
            </w:pPr>
            <w:r w:rsidRPr="00273F8C">
              <w:rPr>
                <w:kern w:val="2"/>
                <w:sz w:val="22"/>
                <w:szCs w:val="22"/>
              </w:rPr>
              <w:t>10.1.2. Sutartyje nustatytų Prekių tiekimo terminų laikymasis;</w:t>
            </w:r>
          </w:p>
          <w:p w14:paraId="57BAEF9A" w14:textId="77777777" w:rsidR="00320C48" w:rsidRPr="00273F8C" w:rsidRDefault="00320C48" w:rsidP="00320C48">
            <w:pPr>
              <w:jc w:val="both"/>
              <w:rPr>
                <w:kern w:val="2"/>
                <w:sz w:val="22"/>
                <w:szCs w:val="22"/>
              </w:rPr>
            </w:pPr>
            <w:r w:rsidRPr="00273F8C">
              <w:rPr>
                <w:kern w:val="2"/>
                <w:sz w:val="22"/>
                <w:szCs w:val="22"/>
              </w:rPr>
              <w:t>10.1.3. Priskaičiuotų netesybų mokėjimas;</w:t>
            </w:r>
          </w:p>
          <w:p w14:paraId="3986CA27" w14:textId="77777777" w:rsidR="00320C48" w:rsidRPr="00273F8C" w:rsidRDefault="00320C48" w:rsidP="00320C48">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320C48" w:rsidRPr="00273F8C" w:rsidRDefault="00320C48" w:rsidP="00320C48">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320C48" w:rsidRPr="00273F8C" w:rsidRDefault="00320C48" w:rsidP="00320C48">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320C48" w:rsidRPr="00273F8C" w:rsidRDefault="00320C48" w:rsidP="00320C48">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320C48" w:rsidRPr="00273F8C" w:rsidRDefault="00320C48" w:rsidP="00320C48">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320C48" w:rsidRPr="00273F8C" w14:paraId="6324FB94" w14:textId="77777777" w:rsidTr="008D43E1">
        <w:trPr>
          <w:trHeight w:val="300"/>
        </w:trPr>
        <w:tc>
          <w:tcPr>
            <w:tcW w:w="2532" w:type="dxa"/>
          </w:tcPr>
          <w:p w14:paraId="5827A288" w14:textId="77777777" w:rsidR="00320C48" w:rsidRPr="00273F8C" w:rsidRDefault="00320C48" w:rsidP="00320C48">
            <w:pPr>
              <w:rPr>
                <w:b/>
                <w:bCs/>
                <w:kern w:val="2"/>
                <w:sz w:val="22"/>
                <w:szCs w:val="22"/>
              </w:rPr>
            </w:pPr>
            <w:r w:rsidRPr="00273F8C">
              <w:rPr>
                <w:b/>
                <w:bCs/>
                <w:kern w:val="2"/>
                <w:sz w:val="22"/>
                <w:szCs w:val="22"/>
              </w:rPr>
              <w:t xml:space="preserve">10.2. Dideli arba nuolatiniai esminės </w:t>
            </w:r>
            <w:r w:rsidRPr="00273F8C">
              <w:rPr>
                <w:b/>
                <w:bCs/>
                <w:kern w:val="2"/>
                <w:sz w:val="22"/>
                <w:szCs w:val="22"/>
              </w:rPr>
              <w:lastRenderedPageBreak/>
              <w:t>Sutarties sąlygos vykdymo trūkumai</w:t>
            </w:r>
          </w:p>
        </w:tc>
        <w:tc>
          <w:tcPr>
            <w:tcW w:w="7003" w:type="dxa"/>
            <w:gridSpan w:val="2"/>
          </w:tcPr>
          <w:p w14:paraId="1D91253A" w14:textId="1D7D99E4" w:rsidR="00993A90" w:rsidRPr="00BF2EB0" w:rsidRDefault="00993A90" w:rsidP="00993A90">
            <w:pPr>
              <w:jc w:val="both"/>
              <w:rPr>
                <w:kern w:val="2"/>
                <w:sz w:val="22"/>
                <w:szCs w:val="22"/>
              </w:rPr>
            </w:pPr>
            <w:r w:rsidRPr="00BF2EB0">
              <w:rPr>
                <w:kern w:val="2"/>
                <w:sz w:val="22"/>
                <w:szCs w:val="22"/>
              </w:rPr>
              <w:lastRenderedPageBreak/>
              <w:t xml:space="preserve">10.2.1. </w:t>
            </w:r>
            <w:r w:rsidRPr="00BF2EB0">
              <w:rPr>
                <w:rFonts w:eastAsia="Arial"/>
                <w:color w:val="000000" w:themeColor="text1"/>
                <w:kern w:val="2"/>
                <w:sz w:val="22"/>
                <w:szCs w:val="22"/>
              </w:rPr>
              <w:t>Tiekėjas vėluoja pristatyti Prekes daugiau nei 15 (penkiolika) dienų;</w:t>
            </w:r>
          </w:p>
          <w:p w14:paraId="1D9818E6" w14:textId="12D179D8" w:rsidR="00993A90" w:rsidRPr="00BF2EB0" w:rsidRDefault="00993A90" w:rsidP="000D11BE">
            <w:pPr>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lastRenderedPageBreak/>
              <w:t xml:space="preserve">10.2.2. Tiekėjas pristato Prekes, kurios neatitinka Sutartyje ir (ar) Įstatymuose nustatytų reikalavimų Prekėms ir per 10 (dešimt) </w:t>
            </w:r>
            <w:r w:rsidRPr="00BF2EB0">
              <w:rPr>
                <w:color w:val="000000" w:themeColor="text1"/>
                <w:kern w:val="2"/>
                <w:sz w:val="22"/>
                <w:szCs w:val="22"/>
              </w:rPr>
              <w:t>dienų neištaiso pažeidimo</w:t>
            </w:r>
            <w:r w:rsidRPr="00BF2EB0">
              <w:rPr>
                <w:rFonts w:eastAsia="Arial"/>
                <w:color w:val="000000" w:themeColor="text1"/>
                <w:kern w:val="2"/>
                <w:sz w:val="22"/>
                <w:szCs w:val="22"/>
              </w:rPr>
              <w:t>;</w:t>
            </w:r>
          </w:p>
          <w:p w14:paraId="6B3F49DC" w14:textId="172E7E39" w:rsidR="00993A90" w:rsidRPr="00BF2EB0" w:rsidRDefault="00993A90" w:rsidP="00993A90">
            <w:pPr>
              <w:jc w:val="both"/>
              <w:rPr>
                <w:kern w:val="2"/>
                <w:sz w:val="22"/>
                <w:szCs w:val="22"/>
              </w:rPr>
            </w:pPr>
            <w:r w:rsidRPr="00BF2EB0">
              <w:rPr>
                <w:rFonts w:eastAsia="Arial"/>
                <w:color w:val="000000" w:themeColor="text1"/>
                <w:kern w:val="2"/>
                <w:sz w:val="22"/>
                <w:szCs w:val="22"/>
              </w:rPr>
              <w:t>10.2.</w:t>
            </w:r>
            <w:r w:rsidR="00D35E98">
              <w:rPr>
                <w:rFonts w:eastAsia="Arial"/>
                <w:color w:val="000000" w:themeColor="text1"/>
                <w:kern w:val="2"/>
                <w:sz w:val="22"/>
                <w:szCs w:val="22"/>
              </w:rPr>
              <w:t>3</w:t>
            </w:r>
            <w:r w:rsidRPr="00BF2EB0">
              <w:rPr>
                <w:rFonts w:eastAsia="Arial"/>
                <w:color w:val="000000" w:themeColor="text1"/>
                <w:kern w:val="2"/>
                <w:sz w:val="22"/>
                <w:szCs w:val="22"/>
              </w:rPr>
              <w:t xml:space="preserve">. </w:t>
            </w:r>
            <w:r w:rsidRPr="00BF2EB0">
              <w:rPr>
                <w:kern w:val="2"/>
                <w:sz w:val="22"/>
                <w:szCs w:val="22"/>
              </w:rPr>
              <w:t>Tiekėjas pažeidžia Bendrųjų sąlygų nuostatas, reglamentuojančias konkurenciją, intelektinės nuosavybės ar konfidencialios informacijos valdymą;</w:t>
            </w:r>
          </w:p>
          <w:p w14:paraId="1D5BBB16" w14:textId="2879D747" w:rsidR="00320C48" w:rsidRPr="00993A90" w:rsidRDefault="00993A90" w:rsidP="00320C48">
            <w:pPr>
              <w:jc w:val="both"/>
              <w:rPr>
                <w:kern w:val="2"/>
                <w:sz w:val="22"/>
                <w:szCs w:val="22"/>
              </w:rPr>
            </w:pPr>
            <w:r w:rsidRPr="00BF2EB0">
              <w:rPr>
                <w:kern w:val="2"/>
                <w:sz w:val="22"/>
                <w:szCs w:val="22"/>
              </w:rPr>
              <w:t>10.2.</w:t>
            </w:r>
            <w:r w:rsidR="00201BB6">
              <w:rPr>
                <w:kern w:val="2"/>
                <w:sz w:val="22"/>
                <w:szCs w:val="22"/>
              </w:rPr>
              <w:t>4</w:t>
            </w:r>
            <w:r w:rsidRPr="00BF2EB0">
              <w:rPr>
                <w:kern w:val="2"/>
                <w:sz w:val="22"/>
                <w:szCs w:val="22"/>
              </w:rPr>
              <w:t>. Tiekėjas pažeidžia Bendrųjų sąlygų nuostatas dėl Sutarties vykdymui pasitelkiamų naujų subtiekėjų ir (ar specialistų) / esamų subtiekėjų ir (ar) specialistų keitimo.</w:t>
            </w:r>
          </w:p>
        </w:tc>
      </w:tr>
      <w:tr w:rsidR="00320C48" w:rsidRPr="00273F8C" w14:paraId="1F50296E" w14:textId="77777777" w:rsidTr="00F47DCF">
        <w:trPr>
          <w:trHeight w:val="300"/>
        </w:trPr>
        <w:tc>
          <w:tcPr>
            <w:tcW w:w="9535" w:type="dxa"/>
            <w:gridSpan w:val="3"/>
          </w:tcPr>
          <w:p w14:paraId="78D85C0C" w14:textId="77777777" w:rsidR="00320C48" w:rsidRPr="00273F8C" w:rsidRDefault="00320C48" w:rsidP="00320C48">
            <w:pPr>
              <w:jc w:val="both"/>
              <w:rPr>
                <w:b/>
                <w:bCs/>
                <w:kern w:val="2"/>
                <w:sz w:val="22"/>
                <w:szCs w:val="22"/>
              </w:rPr>
            </w:pPr>
            <w:r w:rsidRPr="00273F8C">
              <w:rPr>
                <w:b/>
                <w:bCs/>
                <w:kern w:val="2"/>
                <w:sz w:val="22"/>
                <w:szCs w:val="22"/>
              </w:rPr>
              <w:lastRenderedPageBreak/>
              <w:t>11. SUTARTIES GALIOJIMAS IR KEITIMAS</w:t>
            </w:r>
          </w:p>
        </w:tc>
      </w:tr>
      <w:tr w:rsidR="00320C48" w:rsidRPr="00273F8C" w14:paraId="19F6CBEE" w14:textId="77777777" w:rsidTr="008D43E1">
        <w:trPr>
          <w:trHeight w:val="300"/>
        </w:trPr>
        <w:tc>
          <w:tcPr>
            <w:tcW w:w="2532" w:type="dxa"/>
          </w:tcPr>
          <w:p w14:paraId="6152182E" w14:textId="77777777" w:rsidR="00320C48" w:rsidRPr="00273F8C" w:rsidRDefault="00320C48" w:rsidP="00320C48">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320C48" w:rsidRPr="00273F8C" w:rsidRDefault="00320C48" w:rsidP="00320C48">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013C4CCE" w:rsidR="00320C48" w:rsidRPr="00273F8C" w:rsidRDefault="00320C48" w:rsidP="00320C48">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005E5B7B" w:rsidRPr="005E5B7B">
              <w:rPr>
                <w:b/>
                <w:bCs/>
                <w:color w:val="000000"/>
                <w:kern w:val="2"/>
                <w:sz w:val="22"/>
                <w:szCs w:val="22"/>
              </w:rPr>
              <w:t>14</w:t>
            </w:r>
            <w:r w:rsidR="00E2571C" w:rsidRPr="005E5B7B">
              <w:rPr>
                <w:b/>
                <w:bCs/>
                <w:kern w:val="2"/>
                <w:sz w:val="22"/>
                <w:szCs w:val="22"/>
              </w:rPr>
              <w:t xml:space="preserve"> </w:t>
            </w:r>
            <w:r w:rsidRPr="005E5B7B">
              <w:rPr>
                <w:b/>
                <w:bCs/>
                <w:kern w:val="2"/>
                <w:sz w:val="22"/>
                <w:szCs w:val="22"/>
              </w:rPr>
              <w:t>(</w:t>
            </w:r>
            <w:r w:rsidR="005E5B7B" w:rsidRPr="005E5B7B">
              <w:rPr>
                <w:b/>
                <w:bCs/>
                <w:kern w:val="2"/>
                <w:sz w:val="22"/>
                <w:szCs w:val="22"/>
              </w:rPr>
              <w:t>keturiolika</w:t>
            </w:r>
            <w:r w:rsidRPr="005E5B7B">
              <w:rPr>
                <w:b/>
                <w:bCs/>
                <w:sz w:val="22"/>
                <w:szCs w:val="22"/>
              </w:rPr>
              <w:t>) mėnesi</w:t>
            </w:r>
            <w:r w:rsidR="005E5B7B" w:rsidRPr="005E5B7B">
              <w:rPr>
                <w:b/>
                <w:bCs/>
                <w:sz w:val="22"/>
                <w:szCs w:val="22"/>
              </w:rPr>
              <w:t>ų</w:t>
            </w:r>
            <w:r w:rsidRPr="005E5B7B">
              <w:rPr>
                <w:b/>
                <w:bCs/>
                <w:sz w:val="22"/>
                <w:szCs w:val="22"/>
              </w:rPr>
              <w:t xml:space="preserve"> </w:t>
            </w:r>
            <w:r w:rsidRPr="00273F8C">
              <w:rPr>
                <w:sz w:val="22"/>
                <w:szCs w:val="22"/>
              </w:rPr>
              <w:t xml:space="preserve">(sutarties vykdymo trukmė (prekių tiekimo terminas) – </w:t>
            </w:r>
            <w:r w:rsidR="005E5B7B">
              <w:rPr>
                <w:sz w:val="22"/>
                <w:szCs w:val="22"/>
              </w:rPr>
              <w:t>12</w:t>
            </w:r>
            <w:r w:rsidRPr="00273F8C">
              <w:rPr>
                <w:sz w:val="22"/>
                <w:szCs w:val="22"/>
              </w:rPr>
              <w:t xml:space="preserve"> (</w:t>
            </w:r>
            <w:r w:rsidR="005E5B7B">
              <w:rPr>
                <w:sz w:val="22"/>
                <w:szCs w:val="22"/>
              </w:rPr>
              <w:t>dvylika</w:t>
            </w:r>
            <w:r w:rsidRPr="00273F8C">
              <w:rPr>
                <w:sz w:val="22"/>
                <w:szCs w:val="22"/>
              </w:rPr>
              <w:t>) mėnesi</w:t>
            </w:r>
            <w:r w:rsidR="005E5B7B">
              <w:rPr>
                <w:sz w:val="22"/>
                <w:szCs w:val="22"/>
              </w:rPr>
              <w:t>ų</w:t>
            </w:r>
            <w:r w:rsidRPr="00273F8C">
              <w:rPr>
                <w:sz w:val="22"/>
                <w:szCs w:val="22"/>
              </w:rPr>
              <w:t>, atsiskaitymo terminas 2 (du) mėnesiai).</w:t>
            </w:r>
          </w:p>
        </w:tc>
      </w:tr>
      <w:tr w:rsidR="00320C48" w:rsidRPr="00273F8C" w14:paraId="7B0A30BF" w14:textId="77777777" w:rsidTr="008D43E1">
        <w:trPr>
          <w:trHeight w:val="300"/>
        </w:trPr>
        <w:tc>
          <w:tcPr>
            <w:tcW w:w="2532" w:type="dxa"/>
          </w:tcPr>
          <w:p w14:paraId="2BFA1E96" w14:textId="77777777" w:rsidR="00320C48" w:rsidRPr="00273F8C" w:rsidRDefault="00320C48" w:rsidP="00320C48">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320C48" w:rsidRPr="00273F8C" w:rsidRDefault="00320C48" w:rsidP="00320C48">
            <w:pPr>
              <w:rPr>
                <w:kern w:val="2"/>
                <w:sz w:val="22"/>
                <w:szCs w:val="22"/>
              </w:rPr>
            </w:pPr>
            <w:r w:rsidRPr="00273F8C">
              <w:rPr>
                <w:kern w:val="2"/>
                <w:sz w:val="22"/>
                <w:szCs w:val="22"/>
              </w:rPr>
              <w:t>Netaikoma</w:t>
            </w:r>
          </w:p>
          <w:p w14:paraId="45AF8EE8" w14:textId="77777777" w:rsidR="00320C48" w:rsidRPr="00273F8C" w:rsidRDefault="00320C48" w:rsidP="00320C48">
            <w:pPr>
              <w:jc w:val="both"/>
              <w:rPr>
                <w:kern w:val="2"/>
                <w:sz w:val="22"/>
                <w:szCs w:val="22"/>
              </w:rPr>
            </w:pPr>
          </w:p>
        </w:tc>
      </w:tr>
      <w:tr w:rsidR="00320C48" w:rsidRPr="00F60AE3" w14:paraId="0EDCBF49" w14:textId="77777777" w:rsidTr="00EE3697">
        <w:trPr>
          <w:trHeight w:val="300"/>
        </w:trPr>
        <w:tc>
          <w:tcPr>
            <w:tcW w:w="9535" w:type="dxa"/>
            <w:gridSpan w:val="3"/>
          </w:tcPr>
          <w:p w14:paraId="1E99D713" w14:textId="4843382C" w:rsidR="00320C48" w:rsidRPr="00624BE1" w:rsidRDefault="00320C48" w:rsidP="00320C48">
            <w:pPr>
              <w:jc w:val="center"/>
              <w:rPr>
                <w:b/>
                <w:bCs/>
                <w:kern w:val="2"/>
                <w:sz w:val="22"/>
                <w:szCs w:val="22"/>
              </w:rPr>
            </w:pPr>
            <w:r w:rsidRPr="00273F8C">
              <w:rPr>
                <w:b/>
                <w:bCs/>
                <w:kern w:val="2"/>
                <w:sz w:val="22"/>
                <w:szCs w:val="22"/>
              </w:rPr>
              <w:t>12. SUTARTIES NUTRAUKIMAS</w:t>
            </w:r>
          </w:p>
        </w:tc>
      </w:tr>
      <w:tr w:rsidR="00320C48" w:rsidRPr="00F60AE3" w14:paraId="5D21BC0A" w14:textId="77777777" w:rsidTr="00EE3697">
        <w:trPr>
          <w:trHeight w:val="300"/>
        </w:trPr>
        <w:tc>
          <w:tcPr>
            <w:tcW w:w="2532" w:type="dxa"/>
          </w:tcPr>
          <w:p w14:paraId="45A2FCA8" w14:textId="43190FED" w:rsidR="00320C48" w:rsidRPr="00624BE1" w:rsidRDefault="00320C48" w:rsidP="00320C48">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320C48" w:rsidRPr="00624BE1" w:rsidRDefault="00320C48" w:rsidP="00320C48">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320C48" w:rsidRPr="00F60AE3" w14:paraId="63FEFB18" w14:textId="77777777" w:rsidTr="00EE3697">
        <w:trPr>
          <w:trHeight w:val="300"/>
        </w:trPr>
        <w:tc>
          <w:tcPr>
            <w:tcW w:w="2532" w:type="dxa"/>
          </w:tcPr>
          <w:p w14:paraId="733929B4" w14:textId="77777777" w:rsidR="00320C48" w:rsidRPr="00273F8C" w:rsidRDefault="00320C48" w:rsidP="00320C48">
            <w:pPr>
              <w:rPr>
                <w:b/>
                <w:bCs/>
                <w:kern w:val="2"/>
                <w:sz w:val="22"/>
                <w:szCs w:val="22"/>
              </w:rPr>
            </w:pPr>
            <w:r w:rsidRPr="00273F8C">
              <w:rPr>
                <w:b/>
                <w:bCs/>
                <w:kern w:val="2"/>
                <w:sz w:val="22"/>
                <w:szCs w:val="22"/>
              </w:rPr>
              <w:t>12.2. Esminiai Sutarties pažeidimai</w:t>
            </w:r>
          </w:p>
          <w:p w14:paraId="5F465CED" w14:textId="77777777" w:rsidR="00320C48" w:rsidRPr="00624BE1" w:rsidRDefault="00320C48" w:rsidP="00320C48">
            <w:pPr>
              <w:rPr>
                <w:b/>
                <w:bCs/>
                <w:kern w:val="2"/>
                <w:sz w:val="22"/>
                <w:szCs w:val="22"/>
              </w:rPr>
            </w:pPr>
          </w:p>
        </w:tc>
        <w:tc>
          <w:tcPr>
            <w:tcW w:w="7003" w:type="dxa"/>
            <w:gridSpan w:val="2"/>
          </w:tcPr>
          <w:p w14:paraId="38B1A2D1" w14:textId="77777777" w:rsidR="00993A90" w:rsidRPr="00BF2EB0" w:rsidRDefault="00993A90" w:rsidP="00993A90">
            <w:pPr>
              <w:jc w:val="both"/>
              <w:rPr>
                <w:color w:val="000000" w:themeColor="text1"/>
                <w:kern w:val="2"/>
                <w:sz w:val="22"/>
                <w:szCs w:val="22"/>
              </w:rPr>
            </w:pPr>
            <w:r w:rsidRPr="00BF2EB0">
              <w:rPr>
                <w:color w:val="000000" w:themeColor="text1"/>
                <w:kern w:val="2"/>
                <w:sz w:val="22"/>
                <w:szCs w:val="22"/>
              </w:rPr>
              <w:t>12.2.1. Tiekėjas nevykdo prisiimtų įsipareigojimų už Sutartyje nustatytą Sutarties kainą;</w:t>
            </w:r>
          </w:p>
          <w:p w14:paraId="11BFEB3E" w14:textId="76858163" w:rsidR="00993A90" w:rsidRPr="00BF2EB0" w:rsidRDefault="00993A90" w:rsidP="00993A90">
            <w:pPr>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12.2.2. Tiekėjas vėluoja pristatyti Prekes daugiau nei 30 (trisdešimt) dienų;</w:t>
            </w:r>
          </w:p>
          <w:p w14:paraId="147390A7" w14:textId="25CE0C8B" w:rsidR="00993A90" w:rsidRPr="00BF2EB0" w:rsidRDefault="00993A90" w:rsidP="00201BB6">
            <w:pPr>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 xml:space="preserve">12.2.3. Tiekėjas pristato Prekes, kurios neatitinka Sutartyje ir (ar) Įstatymuose nustatytų reikalavimų Prekėms ir per </w:t>
            </w:r>
            <w:r w:rsidRPr="00BF2EB0">
              <w:rPr>
                <w:color w:val="000000" w:themeColor="text1"/>
                <w:kern w:val="2"/>
                <w:sz w:val="22"/>
                <w:szCs w:val="22"/>
              </w:rPr>
              <w:t>20 (dvidešimt) dienų neištaiso pažeidimo</w:t>
            </w:r>
            <w:r w:rsidRPr="00BF2EB0">
              <w:rPr>
                <w:rFonts w:eastAsia="Arial"/>
                <w:color w:val="000000" w:themeColor="text1"/>
                <w:kern w:val="2"/>
                <w:sz w:val="22"/>
                <w:szCs w:val="22"/>
              </w:rPr>
              <w:t>;</w:t>
            </w:r>
          </w:p>
          <w:p w14:paraId="622CB693" w14:textId="7139D638" w:rsidR="00993A90" w:rsidRPr="00BF2EB0" w:rsidRDefault="00993A90" w:rsidP="00993A90">
            <w:pPr>
              <w:tabs>
                <w:tab w:val="left" w:pos="567"/>
                <w:tab w:val="left" w:pos="851"/>
                <w:tab w:val="left" w:pos="992"/>
                <w:tab w:val="left" w:pos="1134"/>
              </w:tabs>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w:t>
            </w:r>
            <w:r w:rsidR="00201BB6">
              <w:rPr>
                <w:rFonts w:eastAsia="Arial"/>
                <w:color w:val="000000" w:themeColor="text1"/>
                <w:kern w:val="2"/>
                <w:sz w:val="22"/>
                <w:szCs w:val="22"/>
              </w:rPr>
              <w:t>4</w:t>
            </w:r>
            <w:r w:rsidRPr="00BF2EB0">
              <w:rPr>
                <w:rFonts w:eastAsia="Arial"/>
                <w:color w:val="000000" w:themeColor="text1"/>
                <w:kern w:val="2"/>
                <w:sz w:val="22"/>
                <w:szCs w:val="22"/>
              </w:rPr>
              <w:t>. Tiekėjo kvalifikacija tapo nebeatitinkančia pirkimo dokumentuose nustatytų Sutarties tinkamam vykdymui būtinų reikalavimų ir šie neatitikimai nebuvo ištaisyti per 14 (keturiolika) dienų nuo kvalifikacijos tapimo neatitinkančia dienos;</w:t>
            </w:r>
          </w:p>
          <w:p w14:paraId="686521B5" w14:textId="118DDD8B" w:rsidR="00993A90" w:rsidRPr="00BF2EB0" w:rsidRDefault="00993A90" w:rsidP="00993A90">
            <w:pPr>
              <w:tabs>
                <w:tab w:val="left" w:pos="567"/>
                <w:tab w:val="left" w:pos="851"/>
                <w:tab w:val="left" w:pos="992"/>
                <w:tab w:val="left" w:pos="1134"/>
              </w:tabs>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w:t>
            </w:r>
            <w:r w:rsidR="00201BB6">
              <w:rPr>
                <w:rFonts w:eastAsia="Arial"/>
                <w:color w:val="000000" w:themeColor="text1"/>
                <w:kern w:val="2"/>
                <w:sz w:val="22"/>
                <w:szCs w:val="22"/>
              </w:rPr>
              <w:t>5</w:t>
            </w:r>
            <w:r w:rsidRPr="00BF2EB0">
              <w:rPr>
                <w:rFonts w:eastAsia="Arial"/>
                <w:color w:val="000000" w:themeColor="text1"/>
                <w:kern w:val="2"/>
                <w:sz w:val="22"/>
                <w:szCs w:val="22"/>
              </w:rPr>
              <w:t>. Tiekėjas pakartotinai pažeidžia šios Sutarties nuostatas, reglamentuojančias konkurenciją, intelektinės nuosavybės ar konfidencialios informacijos valdymą;</w:t>
            </w:r>
          </w:p>
          <w:p w14:paraId="06FE4739" w14:textId="57C337F0" w:rsidR="00320C48" w:rsidRPr="00AA3433" w:rsidRDefault="00993A90" w:rsidP="00320C48">
            <w:pPr>
              <w:spacing w:line="257" w:lineRule="auto"/>
              <w:jc w:val="both"/>
              <w:rPr>
                <w:kern w:val="2"/>
                <w:sz w:val="22"/>
                <w:szCs w:val="22"/>
              </w:rPr>
            </w:pPr>
            <w:r w:rsidRPr="00BF2EB0">
              <w:rPr>
                <w:rFonts w:eastAsia="Arial"/>
                <w:color w:val="000000" w:themeColor="text1"/>
                <w:kern w:val="2"/>
                <w:sz w:val="22"/>
                <w:szCs w:val="22"/>
              </w:rPr>
              <w:t>12.2.</w:t>
            </w:r>
            <w:r w:rsidR="00201BB6">
              <w:rPr>
                <w:rFonts w:eastAsia="Arial"/>
                <w:color w:val="000000" w:themeColor="text1"/>
                <w:kern w:val="2"/>
                <w:sz w:val="22"/>
                <w:szCs w:val="22"/>
              </w:rPr>
              <w:t>6</w:t>
            </w:r>
            <w:r w:rsidRPr="00BF2EB0">
              <w:rPr>
                <w:rFonts w:eastAsia="Arial"/>
                <w:color w:val="000000" w:themeColor="text1"/>
                <w:kern w:val="2"/>
                <w:sz w:val="22"/>
                <w:szCs w:val="22"/>
              </w:rPr>
              <w:t>. Tiekėjas pakartotinai pažeidžia Bendrųjų sąlygų nuostatas dėl Sutarties vykdymui pasitelkiamų naujų subtiekėjų ir (ar specialistų) / esamų subtiekėjų ir (ar) specialistų keitimo.</w:t>
            </w:r>
          </w:p>
        </w:tc>
      </w:tr>
      <w:tr w:rsidR="00320C48" w:rsidRPr="00F60AE3" w14:paraId="6C35B254" w14:textId="77777777" w:rsidTr="00EE3697">
        <w:trPr>
          <w:trHeight w:val="300"/>
        </w:trPr>
        <w:tc>
          <w:tcPr>
            <w:tcW w:w="9535" w:type="dxa"/>
            <w:gridSpan w:val="3"/>
          </w:tcPr>
          <w:p w14:paraId="47F3BA0F" w14:textId="539E1300" w:rsidR="00320C48" w:rsidRPr="00624BE1" w:rsidRDefault="00320C48" w:rsidP="00320C48">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320C48" w:rsidRPr="00F60AE3" w14:paraId="3D0ED71B" w14:textId="77777777" w:rsidTr="00EE3697">
        <w:trPr>
          <w:trHeight w:val="300"/>
        </w:trPr>
        <w:tc>
          <w:tcPr>
            <w:tcW w:w="2532" w:type="dxa"/>
          </w:tcPr>
          <w:p w14:paraId="63073B65" w14:textId="48EBA65D" w:rsidR="00320C48" w:rsidRPr="00624BE1" w:rsidRDefault="00320C48" w:rsidP="00320C48">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2"/>
          </w:tcPr>
          <w:p w14:paraId="01D25924" w14:textId="77777777" w:rsidR="002624FF" w:rsidRDefault="002624FF" w:rsidP="002624FF">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w:t>
            </w:r>
            <w:r>
              <w:rPr>
                <w:color w:val="000000" w:themeColor="text1"/>
                <w:kern w:val="2"/>
                <w:sz w:val="22"/>
                <w:szCs w:val="22"/>
                <w:shd w:val="clear" w:color="auto" w:fill="FFFFFF"/>
              </w:rPr>
              <w:t>4.4</w:t>
            </w:r>
            <w:r w:rsidRPr="00470D35">
              <w:rPr>
                <w:color w:val="000000" w:themeColor="text1"/>
                <w:kern w:val="2"/>
                <w:sz w:val="22"/>
                <w:szCs w:val="22"/>
                <w:shd w:val="clear" w:color="auto" w:fill="FFFFFF"/>
              </w:rPr>
              <w:t xml:space="preserve"> </w:t>
            </w:r>
            <w:r>
              <w:rPr>
                <w:color w:val="000000" w:themeColor="text1"/>
                <w:kern w:val="2"/>
                <w:sz w:val="22"/>
                <w:szCs w:val="22"/>
                <w:shd w:val="clear" w:color="auto" w:fill="FFFFFF"/>
              </w:rPr>
              <w:t>p.:</w:t>
            </w:r>
            <w:r w:rsidRPr="00F96DA9">
              <w:rPr>
                <w:color w:val="000000"/>
                <w:kern w:val="2"/>
                <w:sz w:val="22"/>
                <w:szCs w:val="22"/>
              </w:rPr>
              <w:t> </w:t>
            </w:r>
          </w:p>
          <w:p w14:paraId="17B0881D" w14:textId="77777777" w:rsidR="00886697" w:rsidRDefault="002624FF" w:rsidP="00886697">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17B09DCA" w14:textId="2811FCF1" w:rsidR="008F4DD9" w:rsidRPr="00886697" w:rsidRDefault="00886697" w:rsidP="00886697">
            <w:pPr>
              <w:jc w:val="both"/>
              <w:rPr>
                <w:color w:val="000000"/>
                <w:kern w:val="2"/>
                <w:sz w:val="22"/>
                <w:szCs w:val="22"/>
              </w:rPr>
            </w:pPr>
            <w:r>
              <w:rPr>
                <w:kern w:val="2"/>
                <w:sz w:val="22"/>
                <w:szCs w:val="22"/>
                <w:lang w:eastAsia="lt-LT"/>
              </w:rPr>
              <w:t xml:space="preserve">13.1.3 </w:t>
            </w:r>
            <w:r w:rsidR="008F4DD9" w:rsidRPr="008F4DD9">
              <w:rPr>
                <w:kern w:val="2"/>
                <w:sz w:val="22"/>
                <w:szCs w:val="22"/>
                <w:lang w:eastAsia="lt-LT"/>
              </w:rPr>
              <w:t xml:space="preserve">Jei Prekės tiekiamos antrinėje pakuotėje, tiekėjas turi pristatyti Prekes tokiose pakuotėse, kurios laikomos perdirbamosiomis pakuotėmis pagal Lietuvos Respublikos mokesčio už aplinkos teršimą įstatymo nuostatas ir (ar) </w:t>
            </w:r>
            <w:r w:rsidR="008F4DD9" w:rsidRPr="008F4DD9">
              <w:rPr>
                <w:kern w:val="2"/>
                <w:sz w:val="22"/>
                <w:szCs w:val="22"/>
                <w:lang w:eastAsia="lt-LT"/>
              </w:rPr>
              <w:lastRenderedPageBreak/>
              <w:t>turi būti vienalytės (homogeniškos) pakuotės, pagamintos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2624FF" w:rsidRPr="00574689" w14:paraId="77019A80" w14:textId="77777777" w:rsidTr="00567A75">
              <w:tc>
                <w:tcPr>
                  <w:tcW w:w="473" w:type="pct"/>
                  <w:tcMar>
                    <w:top w:w="0" w:type="dxa"/>
                    <w:left w:w="108" w:type="dxa"/>
                    <w:bottom w:w="0" w:type="dxa"/>
                    <w:right w:w="108" w:type="dxa"/>
                  </w:tcMar>
                  <w:hideMark/>
                </w:tcPr>
                <w:p w14:paraId="27211B7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Eil. Nr.</w:t>
                  </w:r>
                </w:p>
              </w:tc>
              <w:tc>
                <w:tcPr>
                  <w:tcW w:w="2035" w:type="pct"/>
                  <w:tcMar>
                    <w:top w:w="0" w:type="dxa"/>
                    <w:left w:w="108" w:type="dxa"/>
                    <w:bottom w:w="0" w:type="dxa"/>
                    <w:right w:w="108" w:type="dxa"/>
                  </w:tcMar>
                  <w:hideMark/>
                </w:tcPr>
                <w:p w14:paraId="3C26E0C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Pakuotės medžiaga</w:t>
                  </w:r>
                </w:p>
              </w:tc>
              <w:tc>
                <w:tcPr>
                  <w:tcW w:w="2492" w:type="pct"/>
                  <w:tcMar>
                    <w:top w:w="0" w:type="dxa"/>
                    <w:left w:w="108" w:type="dxa"/>
                    <w:bottom w:w="0" w:type="dxa"/>
                    <w:right w:w="108" w:type="dxa"/>
                  </w:tcMar>
                  <w:hideMark/>
                </w:tcPr>
                <w:p w14:paraId="3A8AB9AB"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Ženklinimas</w:t>
                  </w:r>
                </w:p>
              </w:tc>
            </w:tr>
            <w:tr w:rsidR="002624FF" w:rsidRPr="00574689" w14:paraId="3C99DDB0" w14:textId="77777777" w:rsidTr="00567A75">
              <w:tc>
                <w:tcPr>
                  <w:tcW w:w="473" w:type="pct"/>
                  <w:tcMar>
                    <w:top w:w="0" w:type="dxa"/>
                    <w:left w:w="108" w:type="dxa"/>
                    <w:bottom w:w="0" w:type="dxa"/>
                    <w:right w:w="108" w:type="dxa"/>
                  </w:tcMar>
                  <w:hideMark/>
                </w:tcPr>
                <w:p w14:paraId="13912859"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1.</w:t>
                  </w:r>
                </w:p>
              </w:tc>
              <w:tc>
                <w:tcPr>
                  <w:tcW w:w="2035" w:type="pct"/>
                  <w:tcMar>
                    <w:top w:w="0" w:type="dxa"/>
                    <w:left w:w="108" w:type="dxa"/>
                    <w:bottom w:w="0" w:type="dxa"/>
                    <w:right w:w="108" w:type="dxa"/>
                  </w:tcMar>
                  <w:hideMark/>
                </w:tcPr>
                <w:p w14:paraId="42C59DF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Stiklas</w:t>
                  </w:r>
                </w:p>
              </w:tc>
              <w:tc>
                <w:tcPr>
                  <w:tcW w:w="2492" w:type="pct"/>
                  <w:tcMar>
                    <w:top w:w="0" w:type="dxa"/>
                    <w:left w:w="108" w:type="dxa"/>
                    <w:bottom w:w="0" w:type="dxa"/>
                    <w:right w:w="108" w:type="dxa"/>
                  </w:tcMar>
                  <w:hideMark/>
                </w:tcPr>
                <w:p w14:paraId="32492EE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GL (arba GL nuo 70 iki 79)</w:t>
                  </w:r>
                </w:p>
              </w:tc>
            </w:tr>
            <w:tr w:rsidR="002624FF" w:rsidRPr="00574689" w14:paraId="4F5EDB0F" w14:textId="77777777" w:rsidTr="00567A75">
              <w:tc>
                <w:tcPr>
                  <w:tcW w:w="473" w:type="pct"/>
                  <w:tcMar>
                    <w:top w:w="0" w:type="dxa"/>
                    <w:left w:w="108" w:type="dxa"/>
                    <w:bottom w:w="0" w:type="dxa"/>
                    <w:right w:w="108" w:type="dxa"/>
                  </w:tcMar>
                  <w:hideMark/>
                </w:tcPr>
                <w:p w14:paraId="75DA8D7D"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2.</w:t>
                  </w:r>
                </w:p>
              </w:tc>
              <w:tc>
                <w:tcPr>
                  <w:tcW w:w="2035" w:type="pct"/>
                  <w:tcMar>
                    <w:top w:w="0" w:type="dxa"/>
                    <w:left w:w="108" w:type="dxa"/>
                    <w:bottom w:w="0" w:type="dxa"/>
                    <w:right w:w="108" w:type="dxa"/>
                  </w:tcMar>
                  <w:hideMark/>
                </w:tcPr>
                <w:p w14:paraId="5C72EB78"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Metalas</w:t>
                  </w:r>
                </w:p>
              </w:tc>
              <w:tc>
                <w:tcPr>
                  <w:tcW w:w="2492" w:type="pct"/>
                  <w:tcMar>
                    <w:top w:w="0" w:type="dxa"/>
                    <w:left w:w="108" w:type="dxa"/>
                    <w:bottom w:w="0" w:type="dxa"/>
                    <w:right w:w="108" w:type="dxa"/>
                  </w:tcMar>
                  <w:hideMark/>
                </w:tcPr>
                <w:p w14:paraId="3FC04C8F"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 xml:space="preserve">FE (arba FE 40), </w:t>
                  </w:r>
                </w:p>
                <w:p w14:paraId="4F45EE5A"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ALU (arba ALU 41)</w:t>
                  </w:r>
                </w:p>
                <w:p w14:paraId="48D5DBD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Nuo 42 iki 49</w:t>
                  </w:r>
                </w:p>
              </w:tc>
            </w:tr>
            <w:tr w:rsidR="002624FF" w:rsidRPr="00574689" w14:paraId="4D1A3CD3" w14:textId="77777777" w:rsidTr="00567A75">
              <w:tc>
                <w:tcPr>
                  <w:tcW w:w="473" w:type="pct"/>
                  <w:tcMar>
                    <w:top w:w="0" w:type="dxa"/>
                    <w:left w:w="108" w:type="dxa"/>
                    <w:bottom w:w="0" w:type="dxa"/>
                    <w:right w:w="108" w:type="dxa"/>
                  </w:tcMar>
                  <w:hideMark/>
                </w:tcPr>
                <w:p w14:paraId="0506AB24"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3.</w:t>
                  </w:r>
                </w:p>
              </w:tc>
              <w:tc>
                <w:tcPr>
                  <w:tcW w:w="2035" w:type="pct"/>
                  <w:tcMar>
                    <w:top w:w="0" w:type="dxa"/>
                    <w:left w:w="108" w:type="dxa"/>
                    <w:bottom w:w="0" w:type="dxa"/>
                    <w:right w:w="108" w:type="dxa"/>
                  </w:tcMar>
                  <w:hideMark/>
                </w:tcPr>
                <w:p w14:paraId="6BE02BA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Popierius ar kartonas</w:t>
                  </w:r>
                </w:p>
              </w:tc>
              <w:tc>
                <w:tcPr>
                  <w:tcW w:w="2492" w:type="pct"/>
                  <w:tcMar>
                    <w:top w:w="0" w:type="dxa"/>
                    <w:left w:w="108" w:type="dxa"/>
                    <w:bottom w:w="0" w:type="dxa"/>
                    <w:right w:w="108" w:type="dxa"/>
                  </w:tcMar>
                  <w:hideMark/>
                </w:tcPr>
                <w:p w14:paraId="11F708D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PAP (arba PAP nuo 20 iki 39)</w:t>
                  </w:r>
                </w:p>
              </w:tc>
            </w:tr>
            <w:tr w:rsidR="002624FF" w:rsidRPr="00574689" w14:paraId="7B5F6AEC" w14:textId="77777777" w:rsidTr="00567A75">
              <w:tc>
                <w:tcPr>
                  <w:tcW w:w="473" w:type="pct"/>
                  <w:tcMar>
                    <w:top w:w="0" w:type="dxa"/>
                    <w:left w:w="108" w:type="dxa"/>
                    <w:bottom w:w="0" w:type="dxa"/>
                    <w:right w:w="108" w:type="dxa"/>
                  </w:tcMar>
                  <w:hideMark/>
                </w:tcPr>
                <w:p w14:paraId="029C510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4.</w:t>
                  </w:r>
                </w:p>
              </w:tc>
              <w:tc>
                <w:tcPr>
                  <w:tcW w:w="2035" w:type="pct"/>
                  <w:tcMar>
                    <w:top w:w="0" w:type="dxa"/>
                    <w:left w:w="108" w:type="dxa"/>
                    <w:bottom w:w="0" w:type="dxa"/>
                    <w:right w:w="108" w:type="dxa"/>
                  </w:tcMar>
                  <w:hideMark/>
                </w:tcPr>
                <w:p w14:paraId="41DC71D9"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41086D8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FOR (arba FOR nuo 50 iki 59)</w:t>
                  </w:r>
                </w:p>
              </w:tc>
            </w:tr>
            <w:tr w:rsidR="002624FF" w:rsidRPr="00574689" w14:paraId="0F472C13" w14:textId="77777777" w:rsidTr="00567A75">
              <w:tc>
                <w:tcPr>
                  <w:tcW w:w="473" w:type="pct"/>
                  <w:tcMar>
                    <w:top w:w="0" w:type="dxa"/>
                    <w:left w:w="108" w:type="dxa"/>
                    <w:bottom w:w="0" w:type="dxa"/>
                    <w:right w:w="108" w:type="dxa"/>
                  </w:tcMar>
                  <w:hideMark/>
                </w:tcPr>
                <w:p w14:paraId="1695E27D"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5.</w:t>
                  </w:r>
                </w:p>
              </w:tc>
              <w:tc>
                <w:tcPr>
                  <w:tcW w:w="2035" w:type="pct"/>
                  <w:tcMar>
                    <w:top w:w="0" w:type="dxa"/>
                    <w:left w:w="108" w:type="dxa"/>
                    <w:bottom w:w="0" w:type="dxa"/>
                    <w:right w:w="108" w:type="dxa"/>
                  </w:tcMar>
                  <w:hideMark/>
                </w:tcPr>
                <w:p w14:paraId="0F1E878A"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21428077"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TEX (arba TEX nuo 60 iki 69)</w:t>
                  </w:r>
                </w:p>
              </w:tc>
            </w:tr>
            <w:tr w:rsidR="002624FF" w:rsidRPr="00574689" w14:paraId="4F8053A2" w14:textId="77777777" w:rsidTr="00567A75">
              <w:tc>
                <w:tcPr>
                  <w:tcW w:w="473" w:type="pct"/>
                  <w:tcMar>
                    <w:top w:w="0" w:type="dxa"/>
                    <w:left w:w="108" w:type="dxa"/>
                    <w:bottom w:w="0" w:type="dxa"/>
                    <w:right w:w="108" w:type="dxa"/>
                  </w:tcMar>
                  <w:hideMark/>
                </w:tcPr>
                <w:p w14:paraId="38729C6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6.</w:t>
                  </w:r>
                </w:p>
              </w:tc>
              <w:tc>
                <w:tcPr>
                  <w:tcW w:w="2035" w:type="pct"/>
                  <w:tcMar>
                    <w:top w:w="0" w:type="dxa"/>
                    <w:left w:w="108" w:type="dxa"/>
                    <w:bottom w:w="0" w:type="dxa"/>
                    <w:right w:w="108" w:type="dxa"/>
                  </w:tcMar>
                  <w:hideMark/>
                </w:tcPr>
                <w:p w14:paraId="1FE64062"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5F40AED7"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PET arba PET 1</w:t>
                  </w:r>
                </w:p>
              </w:tc>
            </w:tr>
            <w:tr w:rsidR="002624FF" w:rsidRPr="00574689" w14:paraId="5644A6D5" w14:textId="77777777" w:rsidTr="00567A75">
              <w:tc>
                <w:tcPr>
                  <w:tcW w:w="473" w:type="pct"/>
                  <w:tcMar>
                    <w:top w:w="0" w:type="dxa"/>
                    <w:left w:w="108" w:type="dxa"/>
                    <w:bottom w:w="0" w:type="dxa"/>
                    <w:right w:w="108" w:type="dxa"/>
                  </w:tcMar>
                  <w:hideMark/>
                </w:tcPr>
                <w:p w14:paraId="09154C6A"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7.</w:t>
                  </w:r>
                </w:p>
              </w:tc>
              <w:tc>
                <w:tcPr>
                  <w:tcW w:w="2035" w:type="pct"/>
                  <w:tcMar>
                    <w:top w:w="0" w:type="dxa"/>
                    <w:left w:w="108" w:type="dxa"/>
                    <w:bottom w:w="0" w:type="dxa"/>
                    <w:right w:w="108" w:type="dxa"/>
                  </w:tcMar>
                  <w:hideMark/>
                </w:tcPr>
                <w:p w14:paraId="11213AD4"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42DA92F5"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HDPE (arba HDPE 2)</w:t>
                  </w:r>
                </w:p>
              </w:tc>
            </w:tr>
            <w:tr w:rsidR="002624FF" w:rsidRPr="00574689" w14:paraId="542A3C14" w14:textId="77777777" w:rsidTr="00567A75">
              <w:tc>
                <w:tcPr>
                  <w:tcW w:w="473" w:type="pct"/>
                  <w:tcMar>
                    <w:top w:w="0" w:type="dxa"/>
                    <w:left w:w="108" w:type="dxa"/>
                    <w:bottom w:w="0" w:type="dxa"/>
                    <w:right w:w="108" w:type="dxa"/>
                  </w:tcMar>
                  <w:hideMark/>
                </w:tcPr>
                <w:p w14:paraId="22C10D7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8.</w:t>
                  </w:r>
                </w:p>
              </w:tc>
              <w:tc>
                <w:tcPr>
                  <w:tcW w:w="2035" w:type="pct"/>
                  <w:tcMar>
                    <w:top w:w="0" w:type="dxa"/>
                    <w:left w:w="108" w:type="dxa"/>
                    <w:bottom w:w="0" w:type="dxa"/>
                    <w:right w:w="108" w:type="dxa"/>
                  </w:tcMar>
                  <w:hideMark/>
                </w:tcPr>
                <w:p w14:paraId="632DC6F9"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6E37224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PVC (arba PVC 3)</w:t>
                  </w:r>
                </w:p>
              </w:tc>
            </w:tr>
            <w:tr w:rsidR="002624FF" w:rsidRPr="00574689" w14:paraId="4C5015DD" w14:textId="77777777" w:rsidTr="00567A75">
              <w:tc>
                <w:tcPr>
                  <w:tcW w:w="473" w:type="pct"/>
                  <w:tcMar>
                    <w:top w:w="0" w:type="dxa"/>
                    <w:left w:w="108" w:type="dxa"/>
                    <w:bottom w:w="0" w:type="dxa"/>
                    <w:right w:w="108" w:type="dxa"/>
                  </w:tcMar>
                  <w:hideMark/>
                </w:tcPr>
                <w:p w14:paraId="734FC01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9.</w:t>
                  </w:r>
                </w:p>
              </w:tc>
              <w:tc>
                <w:tcPr>
                  <w:tcW w:w="2035" w:type="pct"/>
                  <w:tcMar>
                    <w:top w:w="0" w:type="dxa"/>
                    <w:left w:w="108" w:type="dxa"/>
                    <w:bottom w:w="0" w:type="dxa"/>
                    <w:right w:w="108" w:type="dxa"/>
                  </w:tcMar>
                  <w:hideMark/>
                </w:tcPr>
                <w:p w14:paraId="55889FEC"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756C06D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LDPE (arba LDPE 4)</w:t>
                  </w:r>
                </w:p>
              </w:tc>
            </w:tr>
            <w:tr w:rsidR="002624FF" w:rsidRPr="00574689" w14:paraId="695C6027" w14:textId="77777777" w:rsidTr="00567A75">
              <w:tc>
                <w:tcPr>
                  <w:tcW w:w="473" w:type="pct"/>
                  <w:tcMar>
                    <w:top w:w="0" w:type="dxa"/>
                    <w:left w:w="108" w:type="dxa"/>
                    <w:bottom w:w="0" w:type="dxa"/>
                    <w:right w:w="108" w:type="dxa"/>
                  </w:tcMar>
                  <w:hideMark/>
                </w:tcPr>
                <w:p w14:paraId="3763A78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10.</w:t>
                  </w:r>
                </w:p>
              </w:tc>
              <w:tc>
                <w:tcPr>
                  <w:tcW w:w="2035" w:type="pct"/>
                  <w:tcMar>
                    <w:top w:w="0" w:type="dxa"/>
                    <w:left w:w="108" w:type="dxa"/>
                    <w:bottom w:w="0" w:type="dxa"/>
                    <w:right w:w="108" w:type="dxa"/>
                  </w:tcMar>
                  <w:hideMark/>
                </w:tcPr>
                <w:p w14:paraId="051E1978"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Polipropilenas</w:t>
                  </w:r>
                </w:p>
              </w:tc>
              <w:tc>
                <w:tcPr>
                  <w:tcW w:w="2492" w:type="pct"/>
                  <w:tcMar>
                    <w:top w:w="0" w:type="dxa"/>
                    <w:left w:w="108" w:type="dxa"/>
                    <w:bottom w:w="0" w:type="dxa"/>
                    <w:right w:w="108" w:type="dxa"/>
                  </w:tcMar>
                  <w:hideMark/>
                </w:tcPr>
                <w:p w14:paraId="6EC3D201"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PP (arba PP 5)</w:t>
                  </w:r>
                </w:p>
              </w:tc>
            </w:tr>
            <w:tr w:rsidR="002624FF" w:rsidRPr="00574689" w14:paraId="1D1E4E45" w14:textId="77777777" w:rsidTr="00567A75">
              <w:tc>
                <w:tcPr>
                  <w:tcW w:w="473" w:type="pct"/>
                  <w:tcMar>
                    <w:top w:w="0" w:type="dxa"/>
                    <w:left w:w="108" w:type="dxa"/>
                    <w:bottom w:w="0" w:type="dxa"/>
                    <w:right w:w="108" w:type="dxa"/>
                  </w:tcMar>
                  <w:hideMark/>
                </w:tcPr>
                <w:p w14:paraId="17E1B8A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11.</w:t>
                  </w:r>
                </w:p>
              </w:tc>
              <w:tc>
                <w:tcPr>
                  <w:tcW w:w="2035" w:type="pct"/>
                  <w:tcMar>
                    <w:top w:w="0" w:type="dxa"/>
                    <w:left w:w="108" w:type="dxa"/>
                    <w:bottom w:w="0" w:type="dxa"/>
                    <w:right w:w="108" w:type="dxa"/>
                  </w:tcMar>
                  <w:hideMark/>
                </w:tcPr>
                <w:p w14:paraId="497665AA"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Polistirenas</w:t>
                  </w:r>
                </w:p>
              </w:tc>
              <w:tc>
                <w:tcPr>
                  <w:tcW w:w="2492" w:type="pct"/>
                  <w:tcMar>
                    <w:top w:w="0" w:type="dxa"/>
                    <w:left w:w="108" w:type="dxa"/>
                    <w:bottom w:w="0" w:type="dxa"/>
                    <w:right w:w="108" w:type="dxa"/>
                  </w:tcMar>
                  <w:hideMark/>
                </w:tcPr>
                <w:p w14:paraId="5E271A06"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PS (arba PS 6)</w:t>
                  </w:r>
                </w:p>
              </w:tc>
            </w:tr>
          </w:tbl>
          <w:p w14:paraId="5B9F5F76" w14:textId="77777777" w:rsidR="008709BE" w:rsidRPr="008709BE" w:rsidRDefault="008709BE" w:rsidP="008709BE">
            <w:pPr>
              <w:jc w:val="both"/>
              <w:rPr>
                <w:sz w:val="22"/>
                <w:szCs w:val="22"/>
              </w:rPr>
            </w:pPr>
            <w:r w:rsidRPr="008709BE">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8709BE">
              <w:rPr>
                <w:i/>
                <w:iCs/>
                <w:sz w:val="22"/>
                <w:szCs w:val="22"/>
              </w:rPr>
              <w:t>Voluntary</w:t>
            </w:r>
            <w:proofErr w:type="spellEnd"/>
            <w:r w:rsidRPr="008709BE">
              <w:rPr>
                <w:i/>
                <w:iCs/>
                <w:sz w:val="22"/>
                <w:szCs w:val="22"/>
              </w:rPr>
              <w:t xml:space="preserve"> Standard </w:t>
            </w:r>
            <w:proofErr w:type="spellStart"/>
            <w:r w:rsidRPr="008709BE">
              <w:rPr>
                <w:i/>
                <w:iCs/>
                <w:sz w:val="22"/>
                <w:szCs w:val="22"/>
              </w:rPr>
              <w:t>for</w:t>
            </w:r>
            <w:proofErr w:type="spellEnd"/>
            <w:r w:rsidRPr="008709BE">
              <w:rPr>
                <w:i/>
                <w:iCs/>
                <w:sz w:val="22"/>
                <w:szCs w:val="22"/>
              </w:rPr>
              <w:t xml:space="preserve"> </w:t>
            </w:r>
            <w:proofErr w:type="spellStart"/>
            <w:r w:rsidRPr="008709BE">
              <w:rPr>
                <w:i/>
                <w:iCs/>
                <w:sz w:val="22"/>
                <w:szCs w:val="22"/>
              </w:rPr>
              <w:t>Repulping</w:t>
            </w:r>
            <w:proofErr w:type="spellEnd"/>
            <w:r w:rsidRPr="008709BE">
              <w:rPr>
                <w:i/>
                <w:iCs/>
                <w:sz w:val="22"/>
                <w:szCs w:val="22"/>
              </w:rPr>
              <w:t xml:space="preserve"> </w:t>
            </w:r>
            <w:proofErr w:type="spellStart"/>
            <w:r w:rsidRPr="008709BE">
              <w:rPr>
                <w:i/>
                <w:iCs/>
                <w:sz w:val="22"/>
                <w:szCs w:val="22"/>
              </w:rPr>
              <w:t>and</w:t>
            </w:r>
            <w:proofErr w:type="spellEnd"/>
            <w:r w:rsidRPr="008709BE">
              <w:rPr>
                <w:i/>
                <w:iCs/>
                <w:sz w:val="22"/>
                <w:szCs w:val="22"/>
              </w:rPr>
              <w:t xml:space="preserve"> </w:t>
            </w:r>
            <w:proofErr w:type="spellStart"/>
            <w:r w:rsidRPr="008709BE">
              <w:rPr>
                <w:i/>
                <w:iCs/>
                <w:sz w:val="22"/>
                <w:szCs w:val="22"/>
              </w:rPr>
              <w:t>Recycling</w:t>
            </w:r>
            <w:proofErr w:type="spellEnd"/>
            <w:r w:rsidRPr="008709BE">
              <w:rPr>
                <w:i/>
                <w:iCs/>
                <w:sz w:val="22"/>
                <w:szCs w:val="22"/>
              </w:rPr>
              <w:t xml:space="preserve"> </w:t>
            </w:r>
            <w:proofErr w:type="spellStart"/>
            <w:r w:rsidRPr="008709BE">
              <w:rPr>
                <w:i/>
                <w:iCs/>
                <w:sz w:val="22"/>
                <w:szCs w:val="22"/>
              </w:rPr>
              <w:t>Corrugated</w:t>
            </w:r>
            <w:proofErr w:type="spellEnd"/>
            <w:r w:rsidRPr="008709BE">
              <w:rPr>
                <w:i/>
                <w:iCs/>
                <w:sz w:val="22"/>
                <w:szCs w:val="22"/>
              </w:rPr>
              <w:t xml:space="preserve"> </w:t>
            </w:r>
            <w:proofErr w:type="spellStart"/>
            <w:r w:rsidRPr="008709BE">
              <w:rPr>
                <w:i/>
                <w:iCs/>
                <w:sz w:val="22"/>
                <w:szCs w:val="22"/>
              </w:rPr>
              <w:t>Fiberboard</w:t>
            </w:r>
            <w:proofErr w:type="spellEnd"/>
            <w:r w:rsidRPr="008709BE">
              <w:rPr>
                <w:i/>
                <w:iCs/>
                <w:sz w:val="22"/>
                <w:szCs w:val="22"/>
              </w:rPr>
              <w:t xml:space="preserve"> </w:t>
            </w:r>
            <w:proofErr w:type="spellStart"/>
            <w:r w:rsidRPr="008709BE">
              <w:rPr>
                <w:i/>
                <w:iCs/>
                <w:sz w:val="22"/>
                <w:szCs w:val="22"/>
              </w:rPr>
              <w:t>Treated</w:t>
            </w:r>
            <w:proofErr w:type="spellEnd"/>
            <w:r w:rsidRPr="008709BE">
              <w:rPr>
                <w:i/>
                <w:iCs/>
                <w:sz w:val="22"/>
                <w:szCs w:val="22"/>
              </w:rPr>
              <w:t xml:space="preserve"> to </w:t>
            </w:r>
            <w:proofErr w:type="spellStart"/>
            <w:r w:rsidRPr="008709BE">
              <w:rPr>
                <w:i/>
                <w:iCs/>
                <w:sz w:val="22"/>
                <w:szCs w:val="22"/>
              </w:rPr>
              <w:t>Improve</w:t>
            </w:r>
            <w:proofErr w:type="spellEnd"/>
            <w:r w:rsidRPr="008709BE">
              <w:rPr>
                <w:i/>
                <w:iCs/>
                <w:sz w:val="22"/>
                <w:szCs w:val="22"/>
              </w:rPr>
              <w:t xml:space="preserve"> </w:t>
            </w:r>
            <w:proofErr w:type="spellStart"/>
            <w:r w:rsidRPr="008709BE">
              <w:rPr>
                <w:i/>
                <w:iCs/>
                <w:sz w:val="22"/>
                <w:szCs w:val="22"/>
              </w:rPr>
              <w:t>Its</w:t>
            </w:r>
            <w:proofErr w:type="spellEnd"/>
            <w:r w:rsidRPr="008709BE">
              <w:rPr>
                <w:i/>
                <w:iCs/>
                <w:sz w:val="22"/>
                <w:szCs w:val="22"/>
              </w:rPr>
              <w:t xml:space="preserve"> </w:t>
            </w:r>
            <w:proofErr w:type="spellStart"/>
            <w:r w:rsidRPr="008709BE">
              <w:rPr>
                <w:i/>
                <w:iCs/>
                <w:sz w:val="22"/>
                <w:szCs w:val="22"/>
              </w:rPr>
              <w:t>Performance</w:t>
            </w:r>
            <w:proofErr w:type="spellEnd"/>
            <w:r w:rsidRPr="008709BE">
              <w:rPr>
                <w:i/>
                <w:iCs/>
                <w:sz w:val="22"/>
                <w:szCs w:val="22"/>
              </w:rPr>
              <w:t xml:space="preserve"> </w:t>
            </w:r>
            <w:proofErr w:type="spellStart"/>
            <w:r w:rsidRPr="008709BE">
              <w:rPr>
                <w:i/>
                <w:iCs/>
                <w:sz w:val="22"/>
                <w:szCs w:val="22"/>
              </w:rPr>
              <w:t>in</w:t>
            </w:r>
            <w:proofErr w:type="spellEnd"/>
            <w:r w:rsidRPr="008709BE">
              <w:rPr>
                <w:i/>
                <w:iCs/>
                <w:sz w:val="22"/>
                <w:szCs w:val="22"/>
              </w:rPr>
              <w:t xml:space="preserve"> </w:t>
            </w:r>
            <w:proofErr w:type="spellStart"/>
            <w:r w:rsidRPr="008709BE">
              <w:rPr>
                <w:i/>
                <w:iCs/>
                <w:sz w:val="22"/>
                <w:szCs w:val="22"/>
              </w:rPr>
              <w:t>the</w:t>
            </w:r>
            <w:proofErr w:type="spellEnd"/>
            <w:r w:rsidRPr="008709BE">
              <w:rPr>
                <w:i/>
                <w:iCs/>
                <w:sz w:val="22"/>
                <w:szCs w:val="22"/>
              </w:rPr>
              <w:t xml:space="preserve"> </w:t>
            </w:r>
            <w:proofErr w:type="spellStart"/>
            <w:r w:rsidRPr="008709BE">
              <w:rPr>
                <w:i/>
                <w:iCs/>
                <w:sz w:val="22"/>
                <w:szCs w:val="22"/>
              </w:rPr>
              <w:t>Presence</w:t>
            </w:r>
            <w:proofErr w:type="spellEnd"/>
            <w:r w:rsidRPr="008709BE">
              <w:rPr>
                <w:i/>
                <w:iCs/>
                <w:sz w:val="22"/>
                <w:szCs w:val="22"/>
              </w:rPr>
              <w:t xml:space="preserve"> </w:t>
            </w:r>
            <w:proofErr w:type="spellStart"/>
            <w:r w:rsidRPr="008709BE">
              <w:rPr>
                <w:i/>
                <w:iCs/>
                <w:sz w:val="22"/>
                <w:szCs w:val="22"/>
              </w:rPr>
              <w:t>of</w:t>
            </w:r>
            <w:proofErr w:type="spellEnd"/>
            <w:r w:rsidRPr="008709BE">
              <w:rPr>
                <w:i/>
                <w:iCs/>
                <w:sz w:val="22"/>
                <w:szCs w:val="22"/>
              </w:rPr>
              <w:t xml:space="preserve"> </w:t>
            </w:r>
            <w:proofErr w:type="spellStart"/>
            <w:r w:rsidRPr="008709BE">
              <w:rPr>
                <w:i/>
                <w:iCs/>
                <w:sz w:val="22"/>
                <w:szCs w:val="22"/>
              </w:rPr>
              <w:t>Water</w:t>
            </w:r>
            <w:proofErr w:type="spellEnd"/>
            <w:r w:rsidRPr="008709BE">
              <w:rPr>
                <w:i/>
                <w:iCs/>
                <w:sz w:val="22"/>
                <w:szCs w:val="22"/>
              </w:rPr>
              <w:t xml:space="preserve"> </w:t>
            </w:r>
            <w:proofErr w:type="spellStart"/>
            <w:r w:rsidRPr="008709BE">
              <w:rPr>
                <w:i/>
                <w:iCs/>
                <w:sz w:val="22"/>
                <w:szCs w:val="22"/>
              </w:rPr>
              <w:t>and</w:t>
            </w:r>
            <w:proofErr w:type="spellEnd"/>
            <w:r w:rsidRPr="008709BE">
              <w:rPr>
                <w:i/>
                <w:iCs/>
                <w:sz w:val="22"/>
                <w:szCs w:val="22"/>
              </w:rPr>
              <w:t xml:space="preserve"> </w:t>
            </w:r>
            <w:proofErr w:type="spellStart"/>
            <w:r w:rsidRPr="008709BE">
              <w:rPr>
                <w:i/>
                <w:iCs/>
                <w:sz w:val="22"/>
                <w:szCs w:val="22"/>
              </w:rPr>
              <w:t>Water</w:t>
            </w:r>
            <w:proofErr w:type="spellEnd"/>
            <w:r w:rsidRPr="008709BE">
              <w:rPr>
                <w:i/>
                <w:iCs/>
                <w:sz w:val="22"/>
                <w:szCs w:val="22"/>
              </w:rPr>
              <w:t xml:space="preserve"> </w:t>
            </w:r>
            <w:proofErr w:type="spellStart"/>
            <w:r w:rsidRPr="008709BE">
              <w:rPr>
                <w:i/>
                <w:iCs/>
                <w:sz w:val="22"/>
                <w:szCs w:val="22"/>
              </w:rPr>
              <w:t>Vapor</w:t>
            </w:r>
            <w:proofErr w:type="spellEnd"/>
            <w:r w:rsidRPr="008709BE">
              <w:rPr>
                <w:i/>
                <w:iCs/>
                <w:sz w:val="22"/>
                <w:szCs w:val="22"/>
              </w:rPr>
              <w:t>, </w:t>
            </w:r>
            <w:r w:rsidRPr="008709BE">
              <w:rPr>
                <w:sz w:val="22"/>
                <w:szCs w:val="22"/>
              </w:rPr>
              <w:t>standartas</w:t>
            </w:r>
            <w:r w:rsidRPr="008709BE">
              <w:rPr>
                <w:i/>
                <w:iCs/>
                <w:sz w:val="22"/>
                <w:szCs w:val="22"/>
              </w:rPr>
              <w:t> </w:t>
            </w:r>
            <w:proofErr w:type="spellStart"/>
            <w:r w:rsidRPr="008709BE">
              <w:rPr>
                <w:i/>
                <w:iCs/>
                <w:sz w:val="22"/>
                <w:szCs w:val="22"/>
              </w:rPr>
              <w:t>RecyClass</w:t>
            </w:r>
            <w:proofErr w:type="spellEnd"/>
            <w:r w:rsidRPr="008709BE">
              <w:rPr>
                <w:i/>
                <w:iCs/>
                <w:sz w:val="22"/>
                <w:szCs w:val="22"/>
              </w:rPr>
              <w:t> </w:t>
            </w:r>
            <w:r w:rsidRPr="008709BE">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7E8DB3" w14:textId="0BEB5F8D" w:rsidR="00320C48" w:rsidRPr="00A75779" w:rsidRDefault="008709BE" w:rsidP="00A75779">
            <w:pPr>
              <w:pStyle w:val="xxdefault"/>
              <w:shd w:val="clear" w:color="auto" w:fill="FFFFFF"/>
              <w:spacing w:before="0" w:beforeAutospacing="0" w:after="0" w:afterAutospacing="0"/>
              <w:jc w:val="both"/>
              <w:rPr>
                <w:sz w:val="22"/>
                <w:szCs w:val="22"/>
                <w:lang w:eastAsia="en-US"/>
              </w:rPr>
            </w:pPr>
            <w:r w:rsidRPr="008709BE">
              <w:rPr>
                <w:sz w:val="22"/>
                <w:szCs w:val="22"/>
                <w:lang w:eastAsia="en-US"/>
              </w:rPr>
              <w:t>13.1.4. Už Prekių priėmimą atsakingas Pirkėjo atstovas, nurodytas šios Sutarties Specialiųjų reikalavimų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320C48" w:rsidRPr="00F60AE3" w14:paraId="2EA56D89" w14:textId="77777777" w:rsidTr="00EE3697">
        <w:trPr>
          <w:trHeight w:val="300"/>
        </w:trPr>
        <w:tc>
          <w:tcPr>
            <w:tcW w:w="2532" w:type="dxa"/>
          </w:tcPr>
          <w:p w14:paraId="7D5F00CB" w14:textId="00801B5D" w:rsidR="00320C48" w:rsidRPr="00624BE1" w:rsidRDefault="00320C48" w:rsidP="00320C48">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2"/>
          </w:tcPr>
          <w:p w14:paraId="2150AA63" w14:textId="0693B693" w:rsidR="00320C48" w:rsidRPr="00624BE1" w:rsidRDefault="00320C48" w:rsidP="00320C48">
            <w:pPr>
              <w:jc w:val="both"/>
              <w:rPr>
                <w:sz w:val="22"/>
                <w:szCs w:val="22"/>
                <w:shd w:val="clear" w:color="auto" w:fill="FFFFFF"/>
              </w:rPr>
            </w:pPr>
            <w:r w:rsidRPr="008F3235">
              <w:rPr>
                <w:sz w:val="22"/>
                <w:szCs w:val="22"/>
                <w:shd w:val="clear" w:color="auto" w:fill="FFFFFF"/>
              </w:rPr>
              <w:t>Netaikoma</w:t>
            </w:r>
            <w:r>
              <w:rPr>
                <w:sz w:val="22"/>
                <w:szCs w:val="22"/>
                <w:shd w:val="clear" w:color="auto" w:fill="FFFFFF"/>
              </w:rPr>
              <w:t xml:space="preserve"> </w:t>
            </w:r>
          </w:p>
        </w:tc>
      </w:tr>
      <w:tr w:rsidR="00320C48" w:rsidRPr="00F60AE3" w14:paraId="1429440B" w14:textId="77777777" w:rsidTr="00EE3697">
        <w:trPr>
          <w:trHeight w:val="300"/>
        </w:trPr>
        <w:tc>
          <w:tcPr>
            <w:tcW w:w="2532" w:type="dxa"/>
          </w:tcPr>
          <w:p w14:paraId="1B67E4E2" w14:textId="05DEE17E" w:rsidR="00320C48" w:rsidRPr="00624BE1" w:rsidRDefault="00320C48" w:rsidP="00320C48">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2"/>
          </w:tcPr>
          <w:p w14:paraId="52800414" w14:textId="11C87468" w:rsidR="00320C48" w:rsidRPr="00D13A7C" w:rsidRDefault="00320C48" w:rsidP="00320C48">
            <w:pPr>
              <w:jc w:val="both"/>
              <w:rPr>
                <w:sz w:val="22"/>
                <w:szCs w:val="22"/>
              </w:rPr>
            </w:pPr>
            <w:r>
              <w:rPr>
                <w:sz w:val="22"/>
                <w:szCs w:val="22"/>
              </w:rPr>
              <w:t>Netaikoma</w:t>
            </w:r>
          </w:p>
        </w:tc>
      </w:tr>
      <w:tr w:rsidR="00320C48" w:rsidRPr="00F60AE3" w14:paraId="227E918F" w14:textId="77777777" w:rsidTr="00EE3697">
        <w:trPr>
          <w:trHeight w:val="300"/>
        </w:trPr>
        <w:tc>
          <w:tcPr>
            <w:tcW w:w="2532" w:type="dxa"/>
          </w:tcPr>
          <w:p w14:paraId="0E240622" w14:textId="2A119238" w:rsidR="00320C48" w:rsidRPr="00624BE1" w:rsidRDefault="00320C48" w:rsidP="00320C48">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.4. </w:t>
            </w:r>
            <w:r w:rsidRPr="00624BE1">
              <w:rPr>
                <w:b/>
                <w:bCs/>
                <w:kern w:val="2"/>
                <w:sz w:val="22"/>
                <w:szCs w:val="22"/>
                <w:shd w:val="clear" w:color="auto" w:fill="FFFFFF"/>
              </w:rPr>
              <w:t xml:space="preserve">Su Prekėmis susijusių paslaugų (pavyzdžiui, montavimo, apmokymo ir kitos parengimui naudoti skirtos paslaugos) teikimu </w:t>
            </w:r>
            <w:r w:rsidRPr="00624BE1">
              <w:rPr>
                <w:b/>
                <w:bCs/>
                <w:kern w:val="2"/>
                <w:sz w:val="22"/>
                <w:szCs w:val="22"/>
                <w:shd w:val="clear" w:color="auto" w:fill="FFFFFF"/>
              </w:rPr>
              <w:lastRenderedPageBreak/>
              <w:t>susiję aplinkosauginiai k</w:t>
            </w:r>
            <w:r w:rsidRPr="00624BE1">
              <w:rPr>
                <w:b/>
                <w:kern w:val="2"/>
                <w:sz w:val="22"/>
                <w:szCs w:val="22"/>
                <w:shd w:val="clear" w:color="auto" w:fill="FFFFFF"/>
              </w:rPr>
              <w:t>riterijai</w:t>
            </w:r>
          </w:p>
        </w:tc>
        <w:tc>
          <w:tcPr>
            <w:tcW w:w="7003" w:type="dxa"/>
            <w:gridSpan w:val="2"/>
          </w:tcPr>
          <w:p w14:paraId="4AEC5318" w14:textId="77777777" w:rsidR="00320C48" w:rsidRPr="00624BE1" w:rsidRDefault="00320C48" w:rsidP="00320C48">
            <w:pPr>
              <w:rPr>
                <w:kern w:val="2"/>
                <w:sz w:val="22"/>
                <w:szCs w:val="22"/>
              </w:rPr>
            </w:pPr>
            <w:r w:rsidRPr="00624BE1">
              <w:rPr>
                <w:kern w:val="2"/>
                <w:sz w:val="22"/>
                <w:szCs w:val="22"/>
              </w:rPr>
              <w:lastRenderedPageBreak/>
              <w:t>Netaikoma</w:t>
            </w:r>
          </w:p>
          <w:p w14:paraId="15A85971" w14:textId="77777777" w:rsidR="00320C48" w:rsidRDefault="00320C48" w:rsidP="00320C48">
            <w:pPr>
              <w:rPr>
                <w:kern w:val="2"/>
                <w:sz w:val="22"/>
                <w:szCs w:val="22"/>
              </w:rPr>
            </w:pPr>
          </w:p>
          <w:p w14:paraId="624C41A0" w14:textId="36B33FEE" w:rsidR="00320C48" w:rsidRPr="00624BE1" w:rsidRDefault="00320C48" w:rsidP="00320C48">
            <w:pPr>
              <w:rPr>
                <w:kern w:val="2"/>
                <w:sz w:val="22"/>
                <w:szCs w:val="22"/>
              </w:rPr>
            </w:pPr>
          </w:p>
        </w:tc>
      </w:tr>
      <w:tr w:rsidR="00320C48" w:rsidRPr="008410FB" w14:paraId="1A4A77F5" w14:textId="77777777" w:rsidTr="00EE3697">
        <w:trPr>
          <w:trHeight w:val="300"/>
        </w:trPr>
        <w:tc>
          <w:tcPr>
            <w:tcW w:w="2532" w:type="dxa"/>
          </w:tcPr>
          <w:p w14:paraId="6CA2ED25" w14:textId="077E05C9" w:rsidR="00320C48" w:rsidRPr="008410FB" w:rsidRDefault="00320C48" w:rsidP="00320C48">
            <w:pPr>
              <w:rPr>
                <w:b/>
                <w:bCs/>
                <w:kern w:val="2"/>
                <w:sz w:val="22"/>
                <w:szCs w:val="22"/>
              </w:rPr>
            </w:pPr>
            <w:r w:rsidRPr="008410FB">
              <w:rPr>
                <w:b/>
                <w:bCs/>
                <w:kern w:val="2"/>
                <w:sz w:val="22"/>
                <w:szCs w:val="22"/>
              </w:rPr>
              <w:t>13.5. Su perkamomis Prekėmis susiję socialiniai kriterijai</w:t>
            </w:r>
          </w:p>
        </w:tc>
        <w:tc>
          <w:tcPr>
            <w:tcW w:w="7003" w:type="dxa"/>
            <w:gridSpan w:val="2"/>
          </w:tcPr>
          <w:p w14:paraId="4170883F" w14:textId="77777777" w:rsidR="00320C48" w:rsidRPr="008410FB" w:rsidRDefault="00320C48" w:rsidP="00320C48">
            <w:pPr>
              <w:rPr>
                <w:kern w:val="2"/>
                <w:sz w:val="22"/>
                <w:szCs w:val="22"/>
                <w:shd w:val="clear" w:color="auto" w:fill="FFFFFF"/>
              </w:rPr>
            </w:pPr>
            <w:r w:rsidRPr="008410FB">
              <w:rPr>
                <w:kern w:val="2"/>
                <w:sz w:val="22"/>
                <w:szCs w:val="22"/>
                <w:shd w:val="clear" w:color="auto" w:fill="FFFFFF"/>
              </w:rPr>
              <w:t>Netaikoma</w:t>
            </w:r>
          </w:p>
          <w:p w14:paraId="1527B0A1" w14:textId="77777777" w:rsidR="00320C48" w:rsidRPr="008410FB" w:rsidRDefault="00320C48" w:rsidP="00320C48">
            <w:pPr>
              <w:rPr>
                <w:kern w:val="2"/>
                <w:sz w:val="22"/>
                <w:szCs w:val="22"/>
                <w:shd w:val="clear" w:color="auto" w:fill="FFFFFF"/>
              </w:rPr>
            </w:pPr>
          </w:p>
          <w:p w14:paraId="6399B1E5" w14:textId="7F55C0A1" w:rsidR="00320C48" w:rsidRPr="008410FB" w:rsidRDefault="00320C48" w:rsidP="00320C48">
            <w:pPr>
              <w:rPr>
                <w:kern w:val="2"/>
                <w:sz w:val="22"/>
                <w:szCs w:val="22"/>
              </w:rPr>
            </w:pPr>
          </w:p>
        </w:tc>
      </w:tr>
      <w:tr w:rsidR="00320C48" w:rsidRPr="00F60AE3" w14:paraId="52B3838E" w14:textId="77777777" w:rsidTr="00EE3697">
        <w:trPr>
          <w:trHeight w:val="300"/>
        </w:trPr>
        <w:tc>
          <w:tcPr>
            <w:tcW w:w="9535" w:type="dxa"/>
            <w:gridSpan w:val="3"/>
          </w:tcPr>
          <w:p w14:paraId="7979DCD2" w14:textId="77777777" w:rsidR="00320C48" w:rsidRPr="00273F8C" w:rsidRDefault="00320C48" w:rsidP="00320C48">
            <w:pPr>
              <w:jc w:val="center"/>
              <w:rPr>
                <w:b/>
                <w:bCs/>
                <w:kern w:val="2"/>
                <w:sz w:val="22"/>
                <w:szCs w:val="22"/>
              </w:rPr>
            </w:pPr>
            <w:r w:rsidRPr="00273F8C">
              <w:rPr>
                <w:b/>
                <w:bCs/>
                <w:kern w:val="2"/>
                <w:sz w:val="22"/>
                <w:szCs w:val="22"/>
              </w:rPr>
              <w:t xml:space="preserve">14. BENDRŲJŲ SĄLYGŲ PAKEITIMAI IR PAPILDYMAI </w:t>
            </w:r>
          </w:p>
          <w:p w14:paraId="3C9C4944" w14:textId="53194B51" w:rsidR="00320C48" w:rsidRPr="00624BE1" w:rsidRDefault="00320C48" w:rsidP="00320C48">
            <w:pPr>
              <w:jc w:val="center"/>
              <w:rPr>
                <w:kern w:val="2"/>
                <w:sz w:val="22"/>
                <w:szCs w:val="22"/>
              </w:rPr>
            </w:pPr>
            <w:r w:rsidRPr="00273F8C">
              <w:rPr>
                <w:kern w:val="2"/>
                <w:sz w:val="22"/>
                <w:szCs w:val="22"/>
              </w:rPr>
              <w:t>(jeigu būtina dėl konkretaus Sutarties dalyko specifikos)</w:t>
            </w:r>
          </w:p>
        </w:tc>
      </w:tr>
      <w:tr w:rsidR="00320C48" w:rsidRPr="00F60AE3" w14:paraId="3C21E710" w14:textId="77777777" w:rsidTr="00EE3697">
        <w:trPr>
          <w:trHeight w:val="300"/>
        </w:trPr>
        <w:tc>
          <w:tcPr>
            <w:tcW w:w="2532" w:type="dxa"/>
          </w:tcPr>
          <w:p w14:paraId="40B07571" w14:textId="1E6FAFCA" w:rsidR="00320C48" w:rsidRPr="00624BE1" w:rsidRDefault="00320C48" w:rsidP="00320C48">
            <w:pPr>
              <w:rPr>
                <w:b/>
                <w:bCs/>
                <w:kern w:val="2"/>
                <w:sz w:val="22"/>
                <w:szCs w:val="22"/>
              </w:rPr>
            </w:pPr>
            <w:r w:rsidRPr="00273F8C">
              <w:rPr>
                <w:b/>
                <w:bCs/>
                <w:kern w:val="2"/>
                <w:sz w:val="22"/>
                <w:szCs w:val="22"/>
              </w:rPr>
              <w:t>14.1.</w:t>
            </w:r>
          </w:p>
        </w:tc>
        <w:tc>
          <w:tcPr>
            <w:tcW w:w="7003" w:type="dxa"/>
            <w:gridSpan w:val="2"/>
          </w:tcPr>
          <w:p w14:paraId="4C9646AB" w14:textId="17FF3A81" w:rsidR="00320C48" w:rsidRPr="00624BE1" w:rsidRDefault="00603A36" w:rsidP="00320C48">
            <w:pPr>
              <w:spacing w:line="257" w:lineRule="atLeast"/>
              <w:jc w:val="both"/>
              <w:rPr>
                <w:sz w:val="22"/>
                <w:szCs w:val="22"/>
                <w:lang w:eastAsia="lt-LT"/>
              </w:rPr>
            </w:pPr>
            <w:r>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320C48" w:rsidRPr="00273F8C" w14:paraId="7E76AC12" w14:textId="77777777" w:rsidTr="00F47DCF">
        <w:trPr>
          <w:trHeight w:val="300"/>
        </w:trPr>
        <w:tc>
          <w:tcPr>
            <w:tcW w:w="9535" w:type="dxa"/>
            <w:gridSpan w:val="3"/>
          </w:tcPr>
          <w:p w14:paraId="1D4BC2A3" w14:textId="77777777" w:rsidR="00320C48" w:rsidRPr="00273F8C" w:rsidRDefault="00320C48" w:rsidP="00320C48">
            <w:pPr>
              <w:jc w:val="center"/>
              <w:rPr>
                <w:b/>
                <w:bCs/>
                <w:kern w:val="2"/>
                <w:sz w:val="22"/>
                <w:szCs w:val="22"/>
              </w:rPr>
            </w:pPr>
            <w:r w:rsidRPr="00273F8C">
              <w:rPr>
                <w:b/>
                <w:bCs/>
                <w:kern w:val="2"/>
                <w:sz w:val="22"/>
                <w:szCs w:val="22"/>
              </w:rPr>
              <w:t>15. SUTARTIES PRIEDAI</w:t>
            </w:r>
          </w:p>
        </w:tc>
      </w:tr>
      <w:tr w:rsidR="00320C48" w:rsidRPr="00273F8C" w14:paraId="3C55D198" w14:textId="77777777" w:rsidTr="00053E10">
        <w:trPr>
          <w:trHeight w:val="276"/>
        </w:trPr>
        <w:tc>
          <w:tcPr>
            <w:tcW w:w="2532" w:type="dxa"/>
          </w:tcPr>
          <w:p w14:paraId="0007A5A2" w14:textId="61F580B3" w:rsidR="00320C48" w:rsidRPr="00273F8C" w:rsidRDefault="00320C48" w:rsidP="00320C48">
            <w:pPr>
              <w:rPr>
                <w:b/>
                <w:bCs/>
                <w:kern w:val="2"/>
                <w:sz w:val="22"/>
                <w:szCs w:val="22"/>
              </w:rPr>
            </w:pPr>
            <w:r w:rsidRPr="00273F8C">
              <w:rPr>
                <w:b/>
                <w:bCs/>
                <w:kern w:val="2"/>
                <w:sz w:val="22"/>
                <w:szCs w:val="22"/>
              </w:rPr>
              <w:t>15.1. Priedas Nr. 1</w:t>
            </w:r>
          </w:p>
        </w:tc>
        <w:tc>
          <w:tcPr>
            <w:tcW w:w="7003" w:type="dxa"/>
            <w:gridSpan w:val="2"/>
          </w:tcPr>
          <w:p w14:paraId="4069F7D7" w14:textId="357416AB" w:rsidR="00320C48" w:rsidRPr="00273F8C" w:rsidRDefault="00320C48" w:rsidP="00320C48">
            <w:pPr>
              <w:rPr>
                <w:bCs/>
                <w:kern w:val="2"/>
                <w:sz w:val="22"/>
                <w:szCs w:val="22"/>
              </w:rPr>
            </w:pPr>
            <w:r w:rsidRPr="00273F8C">
              <w:rPr>
                <w:bCs/>
                <w:kern w:val="2"/>
                <w:sz w:val="22"/>
                <w:szCs w:val="22"/>
              </w:rPr>
              <w:t xml:space="preserve">Techninė specifikacija ir </w:t>
            </w:r>
            <w:r w:rsidR="00603A36">
              <w:rPr>
                <w:bCs/>
                <w:kern w:val="2"/>
                <w:sz w:val="22"/>
                <w:szCs w:val="22"/>
              </w:rPr>
              <w:t>kaina</w:t>
            </w:r>
            <w:r>
              <w:rPr>
                <w:bCs/>
                <w:kern w:val="2"/>
                <w:sz w:val="22"/>
                <w:szCs w:val="22"/>
              </w:rPr>
              <w:t>.</w:t>
            </w:r>
          </w:p>
        </w:tc>
      </w:tr>
      <w:tr w:rsidR="00320C48" w:rsidRPr="00273F8C" w14:paraId="415A492B" w14:textId="77777777" w:rsidTr="00053E10">
        <w:trPr>
          <w:trHeight w:val="276"/>
        </w:trPr>
        <w:tc>
          <w:tcPr>
            <w:tcW w:w="2532" w:type="dxa"/>
          </w:tcPr>
          <w:p w14:paraId="07E9535B" w14:textId="6B30BEB5" w:rsidR="00320C48" w:rsidRPr="00273F8C" w:rsidRDefault="00320C48" w:rsidP="00320C48">
            <w:pPr>
              <w:rPr>
                <w:b/>
                <w:bCs/>
                <w:kern w:val="2"/>
                <w:sz w:val="22"/>
                <w:szCs w:val="22"/>
              </w:rPr>
            </w:pPr>
            <w:r w:rsidRPr="00053E10">
              <w:rPr>
                <w:b/>
                <w:bCs/>
                <w:kern w:val="2"/>
                <w:sz w:val="22"/>
                <w:szCs w:val="22"/>
              </w:rPr>
              <w:t>15.2. Priedas Nr. 2</w:t>
            </w:r>
          </w:p>
        </w:tc>
        <w:tc>
          <w:tcPr>
            <w:tcW w:w="7003" w:type="dxa"/>
            <w:gridSpan w:val="2"/>
          </w:tcPr>
          <w:p w14:paraId="1D2F79A4" w14:textId="4D17164F" w:rsidR="00320C48" w:rsidRPr="00273F8C" w:rsidRDefault="00320C48" w:rsidP="00320C48">
            <w:pPr>
              <w:rPr>
                <w:bCs/>
                <w:kern w:val="2"/>
                <w:sz w:val="22"/>
                <w:szCs w:val="22"/>
              </w:rPr>
            </w:pPr>
            <w:r w:rsidRPr="00053E10">
              <w:rPr>
                <w:bCs/>
                <w:kern w:val="2"/>
                <w:sz w:val="22"/>
                <w:szCs w:val="22"/>
              </w:rPr>
              <w:t>Prekių perdavimo</w:t>
            </w:r>
            <w:r w:rsidR="00603A36">
              <w:rPr>
                <w:bCs/>
                <w:kern w:val="2"/>
                <w:sz w:val="22"/>
                <w:szCs w:val="22"/>
              </w:rPr>
              <w:t>-priėmimo</w:t>
            </w:r>
            <w:r w:rsidRPr="00053E10">
              <w:rPr>
                <w:bCs/>
                <w:kern w:val="2"/>
                <w:sz w:val="22"/>
                <w:szCs w:val="22"/>
              </w:rPr>
              <w:t xml:space="preserve"> aktas</w:t>
            </w:r>
            <w:r>
              <w:rPr>
                <w:bCs/>
                <w:kern w:val="2"/>
                <w:sz w:val="22"/>
                <w:szCs w:val="22"/>
              </w:rPr>
              <w:t xml:space="preserve">. </w:t>
            </w:r>
          </w:p>
        </w:tc>
      </w:tr>
      <w:tr w:rsidR="00320C48" w:rsidRPr="00F60AE3" w14:paraId="678E9514" w14:textId="77777777" w:rsidTr="00EE3697">
        <w:tc>
          <w:tcPr>
            <w:tcW w:w="9535" w:type="dxa"/>
            <w:gridSpan w:val="3"/>
          </w:tcPr>
          <w:p w14:paraId="39CC2405" w14:textId="224B2C0D" w:rsidR="00320C48" w:rsidRPr="00624BE1" w:rsidRDefault="00320C48" w:rsidP="00320C48">
            <w:pPr>
              <w:jc w:val="center"/>
              <w:rPr>
                <w:b/>
                <w:bCs/>
                <w:kern w:val="2"/>
                <w:sz w:val="22"/>
                <w:szCs w:val="22"/>
              </w:rPr>
            </w:pPr>
            <w:r>
              <w:rPr>
                <w:b/>
                <w:bCs/>
                <w:kern w:val="2"/>
                <w:sz w:val="22"/>
                <w:szCs w:val="22"/>
              </w:rPr>
              <w:t>16</w:t>
            </w:r>
            <w:r w:rsidRPr="00624BE1">
              <w:rPr>
                <w:b/>
                <w:bCs/>
                <w:kern w:val="2"/>
                <w:sz w:val="22"/>
                <w:szCs w:val="22"/>
              </w:rPr>
              <w:t>. ŠALIŲ ATSTOVŲ PARAŠAI</w:t>
            </w:r>
          </w:p>
        </w:tc>
      </w:tr>
      <w:tr w:rsidR="00320C48" w:rsidRPr="00F60AE3" w14:paraId="1B531D60" w14:textId="77777777" w:rsidTr="00EE3697">
        <w:tc>
          <w:tcPr>
            <w:tcW w:w="4788" w:type="dxa"/>
            <w:gridSpan w:val="2"/>
          </w:tcPr>
          <w:p w14:paraId="63FA021F" w14:textId="77777777" w:rsidR="00320C48" w:rsidRPr="00624BE1" w:rsidRDefault="00320C48" w:rsidP="00320C48">
            <w:pPr>
              <w:jc w:val="center"/>
              <w:rPr>
                <w:b/>
                <w:bCs/>
                <w:kern w:val="2"/>
                <w:sz w:val="22"/>
                <w:szCs w:val="22"/>
              </w:rPr>
            </w:pPr>
            <w:r w:rsidRPr="00624BE1">
              <w:rPr>
                <w:b/>
                <w:bCs/>
                <w:kern w:val="2"/>
                <w:sz w:val="22"/>
                <w:szCs w:val="22"/>
              </w:rPr>
              <w:t>PIRKĖJAS</w:t>
            </w:r>
          </w:p>
        </w:tc>
        <w:tc>
          <w:tcPr>
            <w:tcW w:w="4747" w:type="dxa"/>
          </w:tcPr>
          <w:p w14:paraId="093041A5" w14:textId="77777777" w:rsidR="00320C48" w:rsidRPr="00624BE1" w:rsidRDefault="00320C48" w:rsidP="00320C48">
            <w:pPr>
              <w:jc w:val="center"/>
              <w:rPr>
                <w:b/>
                <w:bCs/>
                <w:kern w:val="2"/>
                <w:sz w:val="22"/>
                <w:szCs w:val="22"/>
              </w:rPr>
            </w:pPr>
            <w:r w:rsidRPr="00624BE1">
              <w:rPr>
                <w:b/>
                <w:bCs/>
                <w:kern w:val="2"/>
                <w:sz w:val="22"/>
                <w:szCs w:val="22"/>
              </w:rPr>
              <w:t>TIEKĖJAS</w:t>
            </w:r>
          </w:p>
        </w:tc>
      </w:tr>
      <w:tr w:rsidR="00320C48" w:rsidRPr="00F60AE3" w14:paraId="1B8C4AFE" w14:textId="77777777" w:rsidTr="00EE3697">
        <w:tc>
          <w:tcPr>
            <w:tcW w:w="4788" w:type="dxa"/>
            <w:gridSpan w:val="2"/>
          </w:tcPr>
          <w:p w14:paraId="634E872C" w14:textId="77777777" w:rsidR="00320C48" w:rsidRPr="00624BE1" w:rsidRDefault="00320C48" w:rsidP="00320C48">
            <w:pPr>
              <w:jc w:val="center"/>
              <w:rPr>
                <w:sz w:val="22"/>
                <w:szCs w:val="22"/>
              </w:rPr>
            </w:pPr>
            <w:r w:rsidRPr="00624BE1">
              <w:rPr>
                <w:sz w:val="22"/>
                <w:szCs w:val="22"/>
              </w:rPr>
              <w:t>Generalinis direktorius</w:t>
            </w:r>
          </w:p>
          <w:p w14:paraId="5E9ABBD2" w14:textId="56A49553" w:rsidR="00320C48" w:rsidRPr="00624BE1" w:rsidRDefault="00320C48" w:rsidP="00320C48">
            <w:pPr>
              <w:jc w:val="center"/>
              <w:rPr>
                <w:color w:val="4472C4"/>
                <w:kern w:val="2"/>
                <w:sz w:val="22"/>
                <w:szCs w:val="22"/>
              </w:rPr>
            </w:pPr>
            <w:r w:rsidRPr="00624BE1">
              <w:rPr>
                <w:sz w:val="22"/>
                <w:szCs w:val="22"/>
              </w:rPr>
              <w:t>Tomas Jovaiša</w:t>
            </w:r>
          </w:p>
        </w:tc>
        <w:tc>
          <w:tcPr>
            <w:tcW w:w="4747" w:type="dxa"/>
          </w:tcPr>
          <w:p w14:paraId="71246038" w14:textId="286C9627" w:rsidR="00320C48" w:rsidRPr="00624BE1" w:rsidRDefault="00320C48" w:rsidP="00320C48">
            <w:pPr>
              <w:jc w:val="center"/>
              <w:rPr>
                <w:b/>
                <w:bCs/>
                <w:kern w:val="2"/>
                <w:sz w:val="22"/>
                <w:szCs w:val="22"/>
              </w:rPr>
            </w:pPr>
            <w:r w:rsidRPr="00624BE1">
              <w:rPr>
                <w:color w:val="4472C4"/>
                <w:kern w:val="2"/>
                <w:sz w:val="22"/>
                <w:szCs w:val="22"/>
              </w:rPr>
              <w:t>(nurodomos atstovo pareigos, vardas, pavardė)</w:t>
            </w:r>
          </w:p>
        </w:tc>
      </w:tr>
      <w:tr w:rsidR="00320C48" w:rsidRPr="00F60AE3" w14:paraId="4D3E28A2" w14:textId="77777777" w:rsidTr="00EE3697">
        <w:tc>
          <w:tcPr>
            <w:tcW w:w="4788" w:type="dxa"/>
            <w:gridSpan w:val="2"/>
          </w:tcPr>
          <w:p w14:paraId="7025B57B" w14:textId="77777777" w:rsidR="00320C48" w:rsidRPr="00624BE1" w:rsidRDefault="00320C48" w:rsidP="00320C48">
            <w:pPr>
              <w:jc w:val="center"/>
              <w:rPr>
                <w:bCs/>
                <w:color w:val="4472C4"/>
                <w:kern w:val="2"/>
                <w:sz w:val="22"/>
                <w:szCs w:val="22"/>
              </w:rPr>
            </w:pPr>
          </w:p>
          <w:p w14:paraId="0EC54DAB" w14:textId="087497B7" w:rsidR="00320C48" w:rsidRPr="00624BE1" w:rsidRDefault="00320C48" w:rsidP="00320C48">
            <w:pPr>
              <w:jc w:val="center"/>
              <w:rPr>
                <w:bCs/>
                <w:kern w:val="2"/>
                <w:sz w:val="22"/>
                <w:szCs w:val="22"/>
              </w:rPr>
            </w:pPr>
            <w:r w:rsidRPr="00624BE1">
              <w:rPr>
                <w:bCs/>
                <w:kern w:val="2"/>
                <w:sz w:val="22"/>
                <w:szCs w:val="22"/>
              </w:rPr>
              <w:t>(parašas)</w:t>
            </w:r>
          </w:p>
          <w:p w14:paraId="42414302" w14:textId="77777777" w:rsidR="00320C48" w:rsidRPr="00624BE1" w:rsidRDefault="00320C48" w:rsidP="00320C48">
            <w:pPr>
              <w:jc w:val="center"/>
              <w:rPr>
                <w:bCs/>
                <w:color w:val="4472C4"/>
                <w:kern w:val="2"/>
                <w:sz w:val="22"/>
                <w:szCs w:val="22"/>
              </w:rPr>
            </w:pPr>
          </w:p>
        </w:tc>
        <w:tc>
          <w:tcPr>
            <w:tcW w:w="4747" w:type="dxa"/>
          </w:tcPr>
          <w:p w14:paraId="5CB46BCE" w14:textId="77777777" w:rsidR="00320C48" w:rsidRPr="00624BE1" w:rsidRDefault="00320C48" w:rsidP="00320C48">
            <w:pPr>
              <w:jc w:val="center"/>
              <w:rPr>
                <w:bCs/>
                <w:color w:val="4472C4"/>
                <w:kern w:val="2"/>
                <w:sz w:val="22"/>
                <w:szCs w:val="22"/>
              </w:rPr>
            </w:pPr>
          </w:p>
          <w:p w14:paraId="1098B400" w14:textId="7BECF050" w:rsidR="00320C48" w:rsidRPr="00624BE1" w:rsidRDefault="00320C48" w:rsidP="00320C48">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1C5DB5DD" w:rsidR="00841EA1" w:rsidRPr="008D43E1" w:rsidRDefault="00841EA1" w:rsidP="00841EA1">
      <w:pPr>
        <w:jc w:val="center"/>
        <w:rPr>
          <w:b/>
          <w:bCs/>
          <w:sz w:val="22"/>
          <w:szCs w:val="22"/>
        </w:rPr>
      </w:pPr>
      <w:r w:rsidRPr="008D43E1">
        <w:rPr>
          <w:b/>
          <w:bCs/>
          <w:sz w:val="22"/>
          <w:szCs w:val="22"/>
        </w:rPr>
        <w:t xml:space="preserve">TECHNINĖ SPECIFIKACIJA IR </w:t>
      </w:r>
      <w:r w:rsidR="00603A36">
        <w:rPr>
          <w:b/>
          <w:bCs/>
          <w:sz w:val="22"/>
          <w:szCs w:val="22"/>
        </w:rPr>
        <w:t xml:space="preserve">KAINA </w:t>
      </w:r>
    </w:p>
    <w:p w14:paraId="148DCC55" w14:textId="77777777" w:rsidR="00A21473" w:rsidRPr="008D43E1" w:rsidRDefault="00A21473" w:rsidP="00A21473">
      <w:pPr>
        <w:jc w:val="center"/>
        <w:rPr>
          <w:b/>
          <w:sz w:val="22"/>
          <w:szCs w:val="22"/>
          <w:lang w:eastAsia="lt-LT"/>
        </w:rPr>
      </w:pPr>
    </w:p>
    <w:tbl>
      <w:tblPr>
        <w:tblW w:w="13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2940"/>
        <w:gridCol w:w="3544"/>
        <w:gridCol w:w="992"/>
        <w:gridCol w:w="1067"/>
        <w:gridCol w:w="1418"/>
        <w:gridCol w:w="982"/>
        <w:gridCol w:w="18"/>
        <w:gridCol w:w="1480"/>
        <w:gridCol w:w="18"/>
      </w:tblGrid>
      <w:tr w:rsidR="000B0099" w:rsidRPr="008D43E1" w14:paraId="30872AEF" w14:textId="77777777" w:rsidTr="00AB631D">
        <w:trPr>
          <w:gridAfter w:val="1"/>
          <w:wAfter w:w="18" w:type="dxa"/>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0B0099" w:rsidRPr="008D43E1" w:rsidRDefault="000B0099" w:rsidP="003C0289">
            <w:pPr>
              <w:widowControl w:val="0"/>
              <w:autoSpaceDE w:val="0"/>
              <w:autoSpaceDN w:val="0"/>
              <w:adjustRightInd w:val="0"/>
              <w:rPr>
                <w:color w:val="000000"/>
                <w:spacing w:val="-6"/>
                <w:sz w:val="22"/>
                <w:szCs w:val="22"/>
                <w:lang w:eastAsia="lt-LT"/>
              </w:rPr>
            </w:pPr>
            <w:r w:rsidRPr="008D43E1">
              <w:rPr>
                <w:sz w:val="22"/>
                <w:szCs w:val="22"/>
                <w:lang w:eastAsia="lt-LT"/>
              </w:rPr>
              <w:t>Pirkimo dalies Nr.</w:t>
            </w:r>
          </w:p>
        </w:tc>
        <w:tc>
          <w:tcPr>
            <w:tcW w:w="2940" w:type="dxa"/>
            <w:tcBorders>
              <w:top w:val="single" w:sz="4" w:space="0" w:color="auto"/>
              <w:left w:val="single" w:sz="4" w:space="0" w:color="auto"/>
              <w:bottom w:val="single" w:sz="4" w:space="0" w:color="auto"/>
              <w:right w:val="single" w:sz="4" w:space="0" w:color="auto"/>
            </w:tcBorders>
            <w:hideMark/>
          </w:tcPr>
          <w:p w14:paraId="00A773EE" w14:textId="150D1285" w:rsidR="000B0099" w:rsidRPr="00AB631D" w:rsidRDefault="00AB631D" w:rsidP="003C0289">
            <w:pPr>
              <w:jc w:val="center"/>
              <w:rPr>
                <w:sz w:val="22"/>
                <w:szCs w:val="22"/>
                <w:lang w:eastAsia="lt-LT"/>
              </w:rPr>
            </w:pPr>
            <w:r w:rsidRPr="00AB631D">
              <w:rPr>
                <w:sz w:val="22"/>
                <w:szCs w:val="22"/>
              </w:rPr>
              <w:t>Pirkimo dalies p</w:t>
            </w:r>
            <w:r w:rsidR="000B0099" w:rsidRPr="00AB631D">
              <w:rPr>
                <w:sz w:val="22"/>
                <w:szCs w:val="22"/>
              </w:rPr>
              <w:t>avadinimas</w:t>
            </w:r>
          </w:p>
        </w:tc>
        <w:tc>
          <w:tcPr>
            <w:tcW w:w="3544" w:type="dxa"/>
            <w:tcBorders>
              <w:top w:val="single" w:sz="4" w:space="0" w:color="auto"/>
              <w:left w:val="single" w:sz="4" w:space="0" w:color="auto"/>
              <w:bottom w:val="single" w:sz="4" w:space="0" w:color="auto"/>
              <w:right w:val="single" w:sz="4" w:space="0" w:color="auto"/>
            </w:tcBorders>
          </w:tcPr>
          <w:p w14:paraId="33171CC5" w14:textId="04EB2BEC" w:rsidR="000B0099" w:rsidRPr="00D20575" w:rsidRDefault="00D20575" w:rsidP="003C0289">
            <w:pPr>
              <w:jc w:val="center"/>
              <w:rPr>
                <w:iCs/>
                <w:sz w:val="22"/>
                <w:szCs w:val="22"/>
                <w:lang w:eastAsia="lt-LT"/>
              </w:rPr>
            </w:pPr>
            <w:r w:rsidRPr="00AB631D">
              <w:rPr>
                <w:iCs/>
                <w:sz w:val="22"/>
                <w:szCs w:val="22"/>
              </w:rPr>
              <w:t>Gamintoj</w:t>
            </w:r>
            <w:r w:rsidR="00FF1489">
              <w:rPr>
                <w:iCs/>
                <w:sz w:val="22"/>
                <w:szCs w:val="22"/>
              </w:rPr>
              <w:t>a</w:t>
            </w:r>
            <w:r w:rsidRPr="00AB631D">
              <w:rPr>
                <w:iCs/>
                <w:sz w:val="22"/>
                <w:szCs w:val="22"/>
              </w:rPr>
              <w:t>s, modelis,</w:t>
            </w:r>
            <w:r w:rsidRPr="00D20575">
              <w:rPr>
                <w:iCs/>
                <w:sz w:val="22"/>
                <w:szCs w:val="22"/>
              </w:rPr>
              <w:t xml:space="preserve"> modelio modifikaciją (jei taikoma) ir kilmės šal</w:t>
            </w:r>
            <w:r>
              <w:rPr>
                <w:iCs/>
                <w:sz w:val="22"/>
                <w:szCs w:val="22"/>
              </w:rPr>
              <w:t>is.</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0B0099" w:rsidRPr="008D43E1" w:rsidRDefault="000B0099" w:rsidP="003C0289">
            <w:pPr>
              <w:jc w:val="center"/>
              <w:rPr>
                <w:sz w:val="22"/>
                <w:szCs w:val="22"/>
                <w:lang w:eastAsia="lt-LT"/>
              </w:rPr>
            </w:pPr>
            <w:r w:rsidRPr="008D43E1">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03546D01" w:rsidR="000B0099" w:rsidRPr="008D43E1" w:rsidRDefault="000B0099" w:rsidP="003C0289">
            <w:pPr>
              <w:jc w:val="center"/>
              <w:rPr>
                <w:sz w:val="22"/>
                <w:szCs w:val="22"/>
                <w:lang w:eastAsia="lt-LT"/>
              </w:rPr>
            </w:pPr>
            <w:r w:rsidRPr="008D43E1">
              <w:rPr>
                <w:sz w:val="22"/>
                <w:szCs w:val="22"/>
                <w:lang w:eastAsia="lt-LT"/>
              </w:rPr>
              <w:t>Kiekis</w:t>
            </w:r>
          </w:p>
        </w:tc>
        <w:tc>
          <w:tcPr>
            <w:tcW w:w="1418" w:type="dxa"/>
            <w:tcBorders>
              <w:top w:val="single" w:sz="4" w:space="0" w:color="auto"/>
              <w:left w:val="single" w:sz="4" w:space="0" w:color="auto"/>
              <w:bottom w:val="single" w:sz="4" w:space="0" w:color="auto"/>
              <w:right w:val="single" w:sz="4" w:space="0" w:color="auto"/>
            </w:tcBorders>
            <w:hideMark/>
          </w:tcPr>
          <w:p w14:paraId="36878A56" w14:textId="240E79E7" w:rsidR="000B0099" w:rsidRPr="008D43E1" w:rsidRDefault="000B0099" w:rsidP="003C0289">
            <w:pPr>
              <w:jc w:val="center"/>
              <w:rPr>
                <w:bCs/>
                <w:color w:val="000000"/>
                <w:sz w:val="22"/>
                <w:szCs w:val="22"/>
                <w:lang w:eastAsia="lt-LT"/>
              </w:rPr>
            </w:pPr>
            <w:r w:rsidRPr="008D43E1">
              <w:rPr>
                <w:bCs/>
                <w:color w:val="000000"/>
                <w:sz w:val="22"/>
                <w:szCs w:val="22"/>
                <w:lang w:eastAsia="lt-LT"/>
              </w:rPr>
              <w:t>Vnt. kain</w:t>
            </w:r>
            <w:r w:rsidR="00AB631D">
              <w:rPr>
                <w:bCs/>
                <w:color w:val="000000"/>
                <w:sz w:val="22"/>
                <w:szCs w:val="22"/>
                <w:lang w:eastAsia="lt-LT"/>
              </w:rPr>
              <w:t>a</w:t>
            </w:r>
            <w:r w:rsidRPr="008D43E1">
              <w:rPr>
                <w:bCs/>
                <w:color w:val="000000"/>
                <w:sz w:val="22"/>
                <w:szCs w:val="22"/>
                <w:lang w:eastAsia="lt-LT"/>
              </w:rPr>
              <w:t xml:space="preserve"> be PVM, Eur</w:t>
            </w:r>
            <w:r w:rsidRPr="008D43E1">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0B0099" w:rsidRPr="008D43E1" w:rsidRDefault="000B0099" w:rsidP="003C0289">
            <w:pPr>
              <w:jc w:val="center"/>
              <w:rPr>
                <w:bCs/>
                <w:color w:val="000000"/>
                <w:sz w:val="22"/>
                <w:szCs w:val="22"/>
                <w:lang w:eastAsia="lt-LT"/>
              </w:rPr>
            </w:pPr>
            <w:r w:rsidRPr="008D43E1">
              <w:rPr>
                <w:sz w:val="22"/>
                <w:szCs w:val="22"/>
                <w:lang w:eastAsia="lt-LT"/>
              </w:rPr>
              <w:t>PVM  tarifas, %</w:t>
            </w:r>
          </w:p>
        </w:tc>
        <w:tc>
          <w:tcPr>
            <w:tcW w:w="1498" w:type="dxa"/>
            <w:gridSpan w:val="2"/>
            <w:tcBorders>
              <w:top w:val="single" w:sz="4" w:space="0" w:color="auto"/>
              <w:left w:val="single" w:sz="4" w:space="0" w:color="auto"/>
              <w:bottom w:val="single" w:sz="4" w:space="0" w:color="auto"/>
              <w:right w:val="single" w:sz="4" w:space="0" w:color="auto"/>
            </w:tcBorders>
            <w:hideMark/>
          </w:tcPr>
          <w:p w14:paraId="1AC27174" w14:textId="45713125" w:rsidR="000B0099" w:rsidRPr="00DE05AC" w:rsidRDefault="00DE05AC" w:rsidP="003C0289">
            <w:pPr>
              <w:jc w:val="center"/>
              <w:rPr>
                <w:sz w:val="22"/>
                <w:szCs w:val="22"/>
                <w:lang w:eastAsia="lt-LT"/>
              </w:rPr>
            </w:pPr>
            <w:r w:rsidRPr="00DE05AC">
              <w:rPr>
                <w:sz w:val="22"/>
                <w:szCs w:val="22"/>
              </w:rPr>
              <w:t>Bendra suma</w:t>
            </w:r>
            <w:r>
              <w:rPr>
                <w:sz w:val="22"/>
                <w:szCs w:val="22"/>
              </w:rPr>
              <w:t xml:space="preserve"> </w:t>
            </w:r>
            <w:r w:rsidRPr="00DE05AC">
              <w:rPr>
                <w:sz w:val="22"/>
                <w:szCs w:val="22"/>
              </w:rPr>
              <w:t>be PVM</w:t>
            </w:r>
            <w:r>
              <w:rPr>
                <w:sz w:val="22"/>
                <w:szCs w:val="22"/>
              </w:rPr>
              <w:t>, Eur</w:t>
            </w:r>
          </w:p>
        </w:tc>
      </w:tr>
      <w:tr w:rsidR="000B0099" w:rsidRPr="008D43E1" w14:paraId="11567E38" w14:textId="77777777" w:rsidTr="00AB631D">
        <w:trPr>
          <w:gridAfter w:val="1"/>
          <w:wAfter w:w="18"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0B0099" w:rsidRPr="008D43E1" w:rsidRDefault="000B0099" w:rsidP="003C0289">
            <w:pPr>
              <w:shd w:val="clear" w:color="auto" w:fill="FFFFFF"/>
              <w:contextualSpacing/>
              <w:jc w:val="center"/>
              <w:rPr>
                <w:sz w:val="22"/>
                <w:szCs w:val="22"/>
                <w:lang w:val="en-GB"/>
              </w:rPr>
            </w:pPr>
            <w:r w:rsidRPr="008D43E1">
              <w:rPr>
                <w:sz w:val="22"/>
                <w:szCs w:val="22"/>
                <w:lang w:val="en-GB"/>
              </w:rPr>
              <w:t>1</w:t>
            </w:r>
          </w:p>
        </w:tc>
        <w:tc>
          <w:tcPr>
            <w:tcW w:w="2940" w:type="dxa"/>
            <w:tcBorders>
              <w:top w:val="single" w:sz="4" w:space="0" w:color="auto"/>
              <w:left w:val="single" w:sz="4" w:space="0" w:color="auto"/>
              <w:bottom w:val="single" w:sz="4" w:space="0" w:color="auto"/>
              <w:right w:val="single" w:sz="4" w:space="0" w:color="auto"/>
            </w:tcBorders>
          </w:tcPr>
          <w:p w14:paraId="3A2D1F32" w14:textId="77777777" w:rsidR="000B0099" w:rsidRPr="008D43E1" w:rsidRDefault="000B0099" w:rsidP="003C0289">
            <w:pPr>
              <w:jc w:val="center"/>
              <w:rPr>
                <w:bCs/>
                <w:sz w:val="22"/>
                <w:szCs w:val="22"/>
                <w:lang w:eastAsia="lt-LT"/>
              </w:rPr>
            </w:pPr>
          </w:p>
        </w:tc>
        <w:tc>
          <w:tcPr>
            <w:tcW w:w="3544" w:type="dxa"/>
            <w:tcBorders>
              <w:top w:val="single" w:sz="4" w:space="0" w:color="auto"/>
              <w:left w:val="single" w:sz="4" w:space="0" w:color="auto"/>
              <w:bottom w:val="single" w:sz="4" w:space="0" w:color="auto"/>
              <w:right w:val="single" w:sz="4" w:space="0" w:color="auto"/>
            </w:tcBorders>
          </w:tcPr>
          <w:p w14:paraId="701285B9" w14:textId="77777777" w:rsidR="000B0099" w:rsidRPr="008D43E1" w:rsidRDefault="000B0099"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0B0099" w:rsidRPr="008D43E1" w:rsidRDefault="000B0099"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0B0099" w:rsidRPr="008D43E1" w:rsidRDefault="000B0099"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0B0099" w:rsidRPr="008D43E1" w:rsidRDefault="000B0099"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0B0099" w:rsidRPr="008D43E1" w:rsidRDefault="000B0099" w:rsidP="003C0289">
            <w:pPr>
              <w:jc w:val="center"/>
              <w:rPr>
                <w:sz w:val="22"/>
                <w:szCs w:val="22"/>
                <w:lang w:eastAsia="lt-LT"/>
              </w:rPr>
            </w:pPr>
          </w:p>
        </w:tc>
        <w:tc>
          <w:tcPr>
            <w:tcW w:w="1498" w:type="dxa"/>
            <w:gridSpan w:val="2"/>
            <w:tcBorders>
              <w:top w:val="single" w:sz="4" w:space="0" w:color="auto"/>
              <w:left w:val="single" w:sz="4" w:space="0" w:color="auto"/>
              <w:bottom w:val="single" w:sz="4" w:space="0" w:color="auto"/>
              <w:right w:val="single" w:sz="4" w:space="0" w:color="auto"/>
            </w:tcBorders>
          </w:tcPr>
          <w:p w14:paraId="193E97E9" w14:textId="77777777" w:rsidR="000B0099" w:rsidRPr="008D43E1" w:rsidRDefault="000B0099" w:rsidP="003C0289">
            <w:pPr>
              <w:jc w:val="center"/>
              <w:rPr>
                <w:sz w:val="22"/>
                <w:szCs w:val="22"/>
                <w:lang w:eastAsia="lt-LT"/>
              </w:rPr>
            </w:pPr>
          </w:p>
        </w:tc>
      </w:tr>
      <w:tr w:rsidR="000B0099" w:rsidRPr="008D43E1" w14:paraId="74F06C6E" w14:textId="77777777" w:rsidTr="00AB631D">
        <w:trPr>
          <w:gridAfter w:val="1"/>
          <w:wAfter w:w="18"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0B0099" w:rsidRPr="008D43E1" w:rsidRDefault="000B0099" w:rsidP="003C0289">
            <w:pPr>
              <w:shd w:val="clear" w:color="auto" w:fill="FFFFFF"/>
              <w:contextualSpacing/>
              <w:jc w:val="center"/>
              <w:rPr>
                <w:sz w:val="22"/>
                <w:szCs w:val="22"/>
                <w:lang w:val="en-GB"/>
              </w:rPr>
            </w:pPr>
          </w:p>
        </w:tc>
        <w:tc>
          <w:tcPr>
            <w:tcW w:w="2940" w:type="dxa"/>
            <w:tcBorders>
              <w:top w:val="single" w:sz="4" w:space="0" w:color="auto"/>
              <w:left w:val="single" w:sz="4" w:space="0" w:color="auto"/>
              <w:bottom w:val="single" w:sz="4" w:space="0" w:color="auto"/>
              <w:right w:val="single" w:sz="4" w:space="0" w:color="auto"/>
            </w:tcBorders>
          </w:tcPr>
          <w:p w14:paraId="64501EFE" w14:textId="77777777" w:rsidR="000B0099" w:rsidRPr="008D43E1" w:rsidRDefault="000B0099" w:rsidP="003C0289">
            <w:pPr>
              <w:jc w:val="center"/>
              <w:rPr>
                <w:bCs/>
                <w:sz w:val="22"/>
                <w:szCs w:val="22"/>
                <w:lang w:eastAsia="lt-LT"/>
              </w:rPr>
            </w:pPr>
          </w:p>
        </w:tc>
        <w:tc>
          <w:tcPr>
            <w:tcW w:w="3544" w:type="dxa"/>
            <w:tcBorders>
              <w:top w:val="single" w:sz="4" w:space="0" w:color="auto"/>
              <w:left w:val="single" w:sz="4" w:space="0" w:color="auto"/>
              <w:bottom w:val="single" w:sz="4" w:space="0" w:color="auto"/>
              <w:right w:val="single" w:sz="4" w:space="0" w:color="auto"/>
            </w:tcBorders>
          </w:tcPr>
          <w:p w14:paraId="70C1DF18" w14:textId="77777777" w:rsidR="000B0099" w:rsidRPr="008D43E1" w:rsidRDefault="000B0099"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0B0099" w:rsidRPr="008D43E1" w:rsidRDefault="000B0099"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0B0099" w:rsidRPr="008D43E1" w:rsidRDefault="000B0099"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0B0099" w:rsidRPr="008D43E1" w:rsidRDefault="000B0099"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0B0099" w:rsidRPr="008D43E1" w:rsidRDefault="000B0099" w:rsidP="003C0289">
            <w:pPr>
              <w:jc w:val="center"/>
              <w:rPr>
                <w:sz w:val="22"/>
                <w:szCs w:val="22"/>
                <w:lang w:eastAsia="lt-LT"/>
              </w:rPr>
            </w:pPr>
          </w:p>
        </w:tc>
        <w:tc>
          <w:tcPr>
            <w:tcW w:w="1498" w:type="dxa"/>
            <w:gridSpan w:val="2"/>
            <w:tcBorders>
              <w:top w:val="single" w:sz="4" w:space="0" w:color="auto"/>
              <w:left w:val="single" w:sz="4" w:space="0" w:color="auto"/>
              <w:bottom w:val="single" w:sz="4" w:space="0" w:color="auto"/>
              <w:right w:val="single" w:sz="4" w:space="0" w:color="auto"/>
            </w:tcBorders>
          </w:tcPr>
          <w:p w14:paraId="7CD7915C" w14:textId="77777777" w:rsidR="000B0099" w:rsidRPr="008D43E1" w:rsidRDefault="000B0099" w:rsidP="003C0289">
            <w:pPr>
              <w:jc w:val="center"/>
              <w:rPr>
                <w:sz w:val="22"/>
                <w:szCs w:val="22"/>
                <w:lang w:eastAsia="lt-LT"/>
              </w:rPr>
            </w:pPr>
          </w:p>
        </w:tc>
      </w:tr>
      <w:tr w:rsidR="00A21473" w:rsidRPr="008D43E1" w14:paraId="687FD73B" w14:textId="77777777" w:rsidTr="00AB631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0961"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498" w:type="dxa"/>
            <w:gridSpan w:val="2"/>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AB631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0961"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498" w:type="dxa"/>
            <w:gridSpan w:val="2"/>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AB631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0961"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498" w:type="dxa"/>
            <w:gridSpan w:val="2"/>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00000"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00000"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2A87DC2A" w14:textId="1D40F2AD" w:rsidR="003F453B" w:rsidRPr="00BD5D61" w:rsidRDefault="003F453B" w:rsidP="003F453B">
      <w:pPr>
        <w:jc w:val="both"/>
        <w:rPr>
          <w:b/>
          <w:bCs/>
          <w:sz w:val="20"/>
        </w:rPr>
      </w:pP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3726A" w14:textId="77777777" w:rsidR="00DF1B6F" w:rsidRDefault="00DF1B6F">
      <w:r>
        <w:separator/>
      </w:r>
    </w:p>
  </w:endnote>
  <w:endnote w:type="continuationSeparator" w:id="0">
    <w:p w14:paraId="64661E68" w14:textId="77777777" w:rsidR="00DF1B6F" w:rsidRDefault="00DF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35A73" w:rsidRDefault="00235A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35A73" w:rsidRDefault="00235A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35A73" w:rsidRDefault="00235A7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35A73" w:rsidRDefault="00235A7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35A73" w:rsidRDefault="00235A7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35A73" w:rsidRDefault="00235A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4840F" w14:textId="77777777" w:rsidR="00DF1B6F" w:rsidRDefault="00DF1B6F">
      <w:r>
        <w:separator/>
      </w:r>
    </w:p>
  </w:footnote>
  <w:footnote w:type="continuationSeparator" w:id="0">
    <w:p w14:paraId="5C9971CB" w14:textId="77777777" w:rsidR="00DF1B6F" w:rsidRDefault="00DF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35A73" w:rsidRDefault="00235A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35A73" w:rsidRDefault="00235A73">
    <w:pPr>
      <w:tabs>
        <w:tab w:val="center" w:pos="4819"/>
        <w:tab w:val="right" w:pos="9638"/>
      </w:tabs>
      <w:jc w:val="center"/>
    </w:pPr>
    <w:r>
      <w:fldChar w:fldCharType="begin"/>
    </w:r>
    <w:r>
      <w:instrText>PAGE   \* MERGEFORMAT</w:instrText>
    </w:r>
    <w:r>
      <w:fldChar w:fldCharType="separate"/>
    </w:r>
    <w:r w:rsidR="00E369EA">
      <w:rPr>
        <w:noProof/>
      </w:rPr>
      <w:t>1</w:t>
    </w:r>
    <w:r w:rsidR="00E369EA">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235A73" w:rsidRDefault="00235A73">
        <w:pPr>
          <w:pStyle w:val="Header"/>
          <w:jc w:val="center"/>
        </w:pPr>
        <w:r>
          <w:fldChar w:fldCharType="begin"/>
        </w:r>
        <w:r>
          <w:instrText>PAGE   \* MERGEFORMAT</w:instrText>
        </w:r>
        <w:r>
          <w:fldChar w:fldCharType="separate"/>
        </w:r>
        <w:r w:rsidR="00E369EA">
          <w:rPr>
            <w:noProof/>
          </w:rPr>
          <w:t>1</w:t>
        </w:r>
        <w:r w:rsidR="00E369EA">
          <w:rPr>
            <w:noProof/>
          </w:rPr>
          <w:t>2</w:t>
        </w:r>
        <w:r>
          <w:fldChar w:fldCharType="end"/>
        </w:r>
      </w:p>
    </w:sdtContent>
  </w:sdt>
  <w:p w14:paraId="7CDF7320" w14:textId="77777777" w:rsidR="00235A73" w:rsidRDefault="00235A7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35A73" w:rsidRDefault="00235A7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35A73" w:rsidRDefault="00235A73">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35A73" w:rsidRDefault="00235A7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57092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5E12"/>
    <w:rsid w:val="00011B1A"/>
    <w:rsid w:val="0001214D"/>
    <w:rsid w:val="00015D68"/>
    <w:rsid w:val="00017C35"/>
    <w:rsid w:val="00020E1B"/>
    <w:rsid w:val="0003368B"/>
    <w:rsid w:val="00033C8A"/>
    <w:rsid w:val="000419C9"/>
    <w:rsid w:val="00053E10"/>
    <w:rsid w:val="00060486"/>
    <w:rsid w:val="00060E7B"/>
    <w:rsid w:val="00066820"/>
    <w:rsid w:val="00067D4A"/>
    <w:rsid w:val="00067F14"/>
    <w:rsid w:val="000937B1"/>
    <w:rsid w:val="0009394E"/>
    <w:rsid w:val="00095DDB"/>
    <w:rsid w:val="000A14C9"/>
    <w:rsid w:val="000A200D"/>
    <w:rsid w:val="000A3AAB"/>
    <w:rsid w:val="000B0099"/>
    <w:rsid w:val="000B10A6"/>
    <w:rsid w:val="000C20EE"/>
    <w:rsid w:val="000D11BE"/>
    <w:rsid w:val="000D3053"/>
    <w:rsid w:val="000D52AC"/>
    <w:rsid w:val="000E5C63"/>
    <w:rsid w:val="000E64AE"/>
    <w:rsid w:val="000E7A94"/>
    <w:rsid w:val="000F1F18"/>
    <w:rsid w:val="00102EE4"/>
    <w:rsid w:val="001062AE"/>
    <w:rsid w:val="00107481"/>
    <w:rsid w:val="001157B1"/>
    <w:rsid w:val="00125CC3"/>
    <w:rsid w:val="0013723B"/>
    <w:rsid w:val="00142629"/>
    <w:rsid w:val="00143724"/>
    <w:rsid w:val="0014577F"/>
    <w:rsid w:val="0015029B"/>
    <w:rsid w:val="001537FD"/>
    <w:rsid w:val="001550E4"/>
    <w:rsid w:val="001564B2"/>
    <w:rsid w:val="0016236E"/>
    <w:rsid w:val="00165AD8"/>
    <w:rsid w:val="001747B8"/>
    <w:rsid w:val="00177572"/>
    <w:rsid w:val="00180CB0"/>
    <w:rsid w:val="0019015D"/>
    <w:rsid w:val="00194D60"/>
    <w:rsid w:val="00195431"/>
    <w:rsid w:val="00197900"/>
    <w:rsid w:val="001B15F2"/>
    <w:rsid w:val="001C4992"/>
    <w:rsid w:val="001C4D46"/>
    <w:rsid w:val="001C7CA2"/>
    <w:rsid w:val="001D0F71"/>
    <w:rsid w:val="001D1FAE"/>
    <w:rsid w:val="001E1A8E"/>
    <w:rsid w:val="001E4726"/>
    <w:rsid w:val="001E5589"/>
    <w:rsid w:val="001F1AC5"/>
    <w:rsid w:val="001F1DA7"/>
    <w:rsid w:val="001F3581"/>
    <w:rsid w:val="001F4E56"/>
    <w:rsid w:val="00201BB6"/>
    <w:rsid w:val="0020210A"/>
    <w:rsid w:val="0022106E"/>
    <w:rsid w:val="00224F62"/>
    <w:rsid w:val="00225879"/>
    <w:rsid w:val="002300FC"/>
    <w:rsid w:val="00235A73"/>
    <w:rsid w:val="0024173C"/>
    <w:rsid w:val="00242706"/>
    <w:rsid w:val="00245CD7"/>
    <w:rsid w:val="002464D6"/>
    <w:rsid w:val="00247347"/>
    <w:rsid w:val="002624FF"/>
    <w:rsid w:val="00276158"/>
    <w:rsid w:val="002853DC"/>
    <w:rsid w:val="00286EFF"/>
    <w:rsid w:val="00293CEC"/>
    <w:rsid w:val="002A2B73"/>
    <w:rsid w:val="002A412D"/>
    <w:rsid w:val="002B055B"/>
    <w:rsid w:val="002B2717"/>
    <w:rsid w:val="002B362D"/>
    <w:rsid w:val="002B6820"/>
    <w:rsid w:val="002C5947"/>
    <w:rsid w:val="002D0D7E"/>
    <w:rsid w:val="002D3821"/>
    <w:rsid w:val="002D586C"/>
    <w:rsid w:val="002E586B"/>
    <w:rsid w:val="002F7B68"/>
    <w:rsid w:val="0030524C"/>
    <w:rsid w:val="00310A2D"/>
    <w:rsid w:val="003112CC"/>
    <w:rsid w:val="0031496E"/>
    <w:rsid w:val="003162D7"/>
    <w:rsid w:val="00316465"/>
    <w:rsid w:val="00320820"/>
    <w:rsid w:val="00320C48"/>
    <w:rsid w:val="00322E9B"/>
    <w:rsid w:val="00327738"/>
    <w:rsid w:val="00327C7C"/>
    <w:rsid w:val="0033202B"/>
    <w:rsid w:val="003353AC"/>
    <w:rsid w:val="00337A68"/>
    <w:rsid w:val="00342C5B"/>
    <w:rsid w:val="00343484"/>
    <w:rsid w:val="00347668"/>
    <w:rsid w:val="00356C63"/>
    <w:rsid w:val="00364277"/>
    <w:rsid w:val="00364E78"/>
    <w:rsid w:val="003650D5"/>
    <w:rsid w:val="00367027"/>
    <w:rsid w:val="0038653A"/>
    <w:rsid w:val="00390784"/>
    <w:rsid w:val="003935CD"/>
    <w:rsid w:val="003969E1"/>
    <w:rsid w:val="003A0161"/>
    <w:rsid w:val="003A4A53"/>
    <w:rsid w:val="003A6931"/>
    <w:rsid w:val="003B3290"/>
    <w:rsid w:val="003C0289"/>
    <w:rsid w:val="003C22DB"/>
    <w:rsid w:val="003C4A76"/>
    <w:rsid w:val="003C5294"/>
    <w:rsid w:val="003C5B5C"/>
    <w:rsid w:val="003C6110"/>
    <w:rsid w:val="003C6462"/>
    <w:rsid w:val="003C6FED"/>
    <w:rsid w:val="003D2C49"/>
    <w:rsid w:val="003D361B"/>
    <w:rsid w:val="003E7149"/>
    <w:rsid w:val="003F0F1E"/>
    <w:rsid w:val="003F453B"/>
    <w:rsid w:val="003F47B1"/>
    <w:rsid w:val="00401327"/>
    <w:rsid w:val="00410EAE"/>
    <w:rsid w:val="00434F75"/>
    <w:rsid w:val="00435ED6"/>
    <w:rsid w:val="004443A5"/>
    <w:rsid w:val="00444601"/>
    <w:rsid w:val="00447F21"/>
    <w:rsid w:val="00454B33"/>
    <w:rsid w:val="004634BB"/>
    <w:rsid w:val="00466E54"/>
    <w:rsid w:val="004710E9"/>
    <w:rsid w:val="00472455"/>
    <w:rsid w:val="004804CA"/>
    <w:rsid w:val="00492E57"/>
    <w:rsid w:val="00495B6A"/>
    <w:rsid w:val="00495F61"/>
    <w:rsid w:val="004A050D"/>
    <w:rsid w:val="004A1BC0"/>
    <w:rsid w:val="004A1FA9"/>
    <w:rsid w:val="004A3714"/>
    <w:rsid w:val="004A4608"/>
    <w:rsid w:val="004A477A"/>
    <w:rsid w:val="004A51CF"/>
    <w:rsid w:val="004A7102"/>
    <w:rsid w:val="004B3431"/>
    <w:rsid w:val="004B6635"/>
    <w:rsid w:val="004C06CC"/>
    <w:rsid w:val="004C5B71"/>
    <w:rsid w:val="004D718E"/>
    <w:rsid w:val="004D7590"/>
    <w:rsid w:val="004E0802"/>
    <w:rsid w:val="004F3ACB"/>
    <w:rsid w:val="0050054A"/>
    <w:rsid w:val="00501822"/>
    <w:rsid w:val="00501FAB"/>
    <w:rsid w:val="00516D02"/>
    <w:rsid w:val="005212E7"/>
    <w:rsid w:val="005454F8"/>
    <w:rsid w:val="00546568"/>
    <w:rsid w:val="0055047D"/>
    <w:rsid w:val="00557787"/>
    <w:rsid w:val="005626A3"/>
    <w:rsid w:val="005647E2"/>
    <w:rsid w:val="00570F66"/>
    <w:rsid w:val="005770A9"/>
    <w:rsid w:val="005779EC"/>
    <w:rsid w:val="00577DFB"/>
    <w:rsid w:val="00584C86"/>
    <w:rsid w:val="005865AF"/>
    <w:rsid w:val="00591522"/>
    <w:rsid w:val="005A0498"/>
    <w:rsid w:val="005A6D44"/>
    <w:rsid w:val="005B4AD6"/>
    <w:rsid w:val="005B4EF0"/>
    <w:rsid w:val="005B6381"/>
    <w:rsid w:val="005C0089"/>
    <w:rsid w:val="005C0F52"/>
    <w:rsid w:val="005C28BA"/>
    <w:rsid w:val="005D3024"/>
    <w:rsid w:val="005D7972"/>
    <w:rsid w:val="005E1FAB"/>
    <w:rsid w:val="005E1FEE"/>
    <w:rsid w:val="005E4432"/>
    <w:rsid w:val="005E5B7B"/>
    <w:rsid w:val="005E6342"/>
    <w:rsid w:val="005E6DC7"/>
    <w:rsid w:val="005F65D3"/>
    <w:rsid w:val="005F76A1"/>
    <w:rsid w:val="006039F9"/>
    <w:rsid w:val="00603A36"/>
    <w:rsid w:val="00606631"/>
    <w:rsid w:val="0062187B"/>
    <w:rsid w:val="00621B6E"/>
    <w:rsid w:val="00624BE1"/>
    <w:rsid w:val="00626AEA"/>
    <w:rsid w:val="006411A7"/>
    <w:rsid w:val="0064378C"/>
    <w:rsid w:val="006455DE"/>
    <w:rsid w:val="00655065"/>
    <w:rsid w:val="00667E99"/>
    <w:rsid w:val="0067106D"/>
    <w:rsid w:val="0068288C"/>
    <w:rsid w:val="006841D3"/>
    <w:rsid w:val="006A02A5"/>
    <w:rsid w:val="006A3A5E"/>
    <w:rsid w:val="006A3C48"/>
    <w:rsid w:val="006C2697"/>
    <w:rsid w:val="006C31BD"/>
    <w:rsid w:val="006C5DC6"/>
    <w:rsid w:val="006D0B1F"/>
    <w:rsid w:val="006D57AB"/>
    <w:rsid w:val="006D70FF"/>
    <w:rsid w:val="006D7F47"/>
    <w:rsid w:val="006E0641"/>
    <w:rsid w:val="006E3E4A"/>
    <w:rsid w:val="006E4877"/>
    <w:rsid w:val="006E4AE0"/>
    <w:rsid w:val="006F141A"/>
    <w:rsid w:val="006F22AD"/>
    <w:rsid w:val="006F31EE"/>
    <w:rsid w:val="006F5BA7"/>
    <w:rsid w:val="00703BD1"/>
    <w:rsid w:val="00721761"/>
    <w:rsid w:val="00730060"/>
    <w:rsid w:val="00731937"/>
    <w:rsid w:val="00752D26"/>
    <w:rsid w:val="00752F55"/>
    <w:rsid w:val="007551D9"/>
    <w:rsid w:val="007576D9"/>
    <w:rsid w:val="0077330B"/>
    <w:rsid w:val="007738FF"/>
    <w:rsid w:val="00776D8D"/>
    <w:rsid w:val="00777F69"/>
    <w:rsid w:val="00786110"/>
    <w:rsid w:val="007945FC"/>
    <w:rsid w:val="00795AD3"/>
    <w:rsid w:val="007A12C4"/>
    <w:rsid w:val="007A78CC"/>
    <w:rsid w:val="007C328F"/>
    <w:rsid w:val="007C7CF4"/>
    <w:rsid w:val="007D2CBA"/>
    <w:rsid w:val="007D7F21"/>
    <w:rsid w:val="007E65DC"/>
    <w:rsid w:val="007E6E29"/>
    <w:rsid w:val="007F0FA0"/>
    <w:rsid w:val="007F7903"/>
    <w:rsid w:val="007F7921"/>
    <w:rsid w:val="0080178B"/>
    <w:rsid w:val="00802B8D"/>
    <w:rsid w:val="0080514C"/>
    <w:rsid w:val="0083125B"/>
    <w:rsid w:val="0083391E"/>
    <w:rsid w:val="008410FB"/>
    <w:rsid w:val="00841EA1"/>
    <w:rsid w:val="00846D01"/>
    <w:rsid w:val="0085130F"/>
    <w:rsid w:val="00851536"/>
    <w:rsid w:val="00857ED5"/>
    <w:rsid w:val="0086132E"/>
    <w:rsid w:val="008615B9"/>
    <w:rsid w:val="00865995"/>
    <w:rsid w:val="008669C6"/>
    <w:rsid w:val="008703B7"/>
    <w:rsid w:val="008709BE"/>
    <w:rsid w:val="00873530"/>
    <w:rsid w:val="00881395"/>
    <w:rsid w:val="0088435E"/>
    <w:rsid w:val="0088464F"/>
    <w:rsid w:val="00886697"/>
    <w:rsid w:val="00886A51"/>
    <w:rsid w:val="008873A0"/>
    <w:rsid w:val="00887B56"/>
    <w:rsid w:val="00895862"/>
    <w:rsid w:val="008969E5"/>
    <w:rsid w:val="008A17CD"/>
    <w:rsid w:val="008A20EF"/>
    <w:rsid w:val="008A702A"/>
    <w:rsid w:val="008B1EB9"/>
    <w:rsid w:val="008B1F85"/>
    <w:rsid w:val="008B26D4"/>
    <w:rsid w:val="008B6BBA"/>
    <w:rsid w:val="008C362F"/>
    <w:rsid w:val="008C5BEB"/>
    <w:rsid w:val="008D1FB8"/>
    <w:rsid w:val="008D3F6D"/>
    <w:rsid w:val="008D43E1"/>
    <w:rsid w:val="008D4562"/>
    <w:rsid w:val="008D5C80"/>
    <w:rsid w:val="008D5D49"/>
    <w:rsid w:val="008E1254"/>
    <w:rsid w:val="008E2C54"/>
    <w:rsid w:val="008E5280"/>
    <w:rsid w:val="008F3235"/>
    <w:rsid w:val="008F4ABE"/>
    <w:rsid w:val="008F4DD9"/>
    <w:rsid w:val="00901032"/>
    <w:rsid w:val="009053D8"/>
    <w:rsid w:val="00911144"/>
    <w:rsid w:val="0091137E"/>
    <w:rsid w:val="0091239D"/>
    <w:rsid w:val="00912549"/>
    <w:rsid w:val="0092137C"/>
    <w:rsid w:val="00921A4A"/>
    <w:rsid w:val="00926ED8"/>
    <w:rsid w:val="0092764F"/>
    <w:rsid w:val="0093560E"/>
    <w:rsid w:val="00936694"/>
    <w:rsid w:val="009410F3"/>
    <w:rsid w:val="0094127F"/>
    <w:rsid w:val="00942437"/>
    <w:rsid w:val="00953480"/>
    <w:rsid w:val="00955A07"/>
    <w:rsid w:val="00960ED5"/>
    <w:rsid w:val="0096253B"/>
    <w:rsid w:val="009632BE"/>
    <w:rsid w:val="009679FA"/>
    <w:rsid w:val="00975B21"/>
    <w:rsid w:val="00981130"/>
    <w:rsid w:val="00983F54"/>
    <w:rsid w:val="00993A90"/>
    <w:rsid w:val="0099654E"/>
    <w:rsid w:val="009A2911"/>
    <w:rsid w:val="009A31D8"/>
    <w:rsid w:val="009A5A27"/>
    <w:rsid w:val="009C3CD5"/>
    <w:rsid w:val="009C6DB6"/>
    <w:rsid w:val="009D2FCE"/>
    <w:rsid w:val="009D6B58"/>
    <w:rsid w:val="009E3493"/>
    <w:rsid w:val="009E65BD"/>
    <w:rsid w:val="009E7F7C"/>
    <w:rsid w:val="009F422E"/>
    <w:rsid w:val="009F7EB3"/>
    <w:rsid w:val="00A21204"/>
    <w:rsid w:val="00A21473"/>
    <w:rsid w:val="00A238A5"/>
    <w:rsid w:val="00A25D8D"/>
    <w:rsid w:val="00A31CD2"/>
    <w:rsid w:val="00A375A5"/>
    <w:rsid w:val="00A418B0"/>
    <w:rsid w:val="00A4457D"/>
    <w:rsid w:val="00A45CFA"/>
    <w:rsid w:val="00A4770A"/>
    <w:rsid w:val="00A53933"/>
    <w:rsid w:val="00A6225D"/>
    <w:rsid w:val="00A635B1"/>
    <w:rsid w:val="00A65F4F"/>
    <w:rsid w:val="00A679D3"/>
    <w:rsid w:val="00A70FE6"/>
    <w:rsid w:val="00A710C0"/>
    <w:rsid w:val="00A73AE9"/>
    <w:rsid w:val="00A741D5"/>
    <w:rsid w:val="00A744B0"/>
    <w:rsid w:val="00A7535F"/>
    <w:rsid w:val="00A75779"/>
    <w:rsid w:val="00A76079"/>
    <w:rsid w:val="00A8165D"/>
    <w:rsid w:val="00A836D4"/>
    <w:rsid w:val="00A8549E"/>
    <w:rsid w:val="00A93DD8"/>
    <w:rsid w:val="00A95EE1"/>
    <w:rsid w:val="00AA3243"/>
    <w:rsid w:val="00AA3433"/>
    <w:rsid w:val="00AB631D"/>
    <w:rsid w:val="00AC5E16"/>
    <w:rsid w:val="00AC6057"/>
    <w:rsid w:val="00AD0DC9"/>
    <w:rsid w:val="00AD3A7E"/>
    <w:rsid w:val="00AD7E8E"/>
    <w:rsid w:val="00AF00EE"/>
    <w:rsid w:val="00AF73BF"/>
    <w:rsid w:val="00B11AED"/>
    <w:rsid w:val="00B13100"/>
    <w:rsid w:val="00B164F0"/>
    <w:rsid w:val="00B216FB"/>
    <w:rsid w:val="00B347F1"/>
    <w:rsid w:val="00B3519A"/>
    <w:rsid w:val="00B47F66"/>
    <w:rsid w:val="00B51924"/>
    <w:rsid w:val="00B5542D"/>
    <w:rsid w:val="00B63307"/>
    <w:rsid w:val="00B71645"/>
    <w:rsid w:val="00B75240"/>
    <w:rsid w:val="00B8070E"/>
    <w:rsid w:val="00B85548"/>
    <w:rsid w:val="00B85C57"/>
    <w:rsid w:val="00B92A8C"/>
    <w:rsid w:val="00B9564C"/>
    <w:rsid w:val="00B96F00"/>
    <w:rsid w:val="00B97199"/>
    <w:rsid w:val="00BA0145"/>
    <w:rsid w:val="00BA236F"/>
    <w:rsid w:val="00BC5CF4"/>
    <w:rsid w:val="00BC67D1"/>
    <w:rsid w:val="00BE08C5"/>
    <w:rsid w:val="00BE0B4E"/>
    <w:rsid w:val="00BE497C"/>
    <w:rsid w:val="00BE7FEE"/>
    <w:rsid w:val="00BF054A"/>
    <w:rsid w:val="00BF0B2B"/>
    <w:rsid w:val="00BF2EB0"/>
    <w:rsid w:val="00BF3CC8"/>
    <w:rsid w:val="00BF50B4"/>
    <w:rsid w:val="00BF5246"/>
    <w:rsid w:val="00C04EB2"/>
    <w:rsid w:val="00C134CC"/>
    <w:rsid w:val="00C148B5"/>
    <w:rsid w:val="00C16012"/>
    <w:rsid w:val="00C17984"/>
    <w:rsid w:val="00C210E1"/>
    <w:rsid w:val="00C26D77"/>
    <w:rsid w:val="00C30B6E"/>
    <w:rsid w:val="00C32C06"/>
    <w:rsid w:val="00C34AB4"/>
    <w:rsid w:val="00C35829"/>
    <w:rsid w:val="00C4267B"/>
    <w:rsid w:val="00C4320A"/>
    <w:rsid w:val="00C4363C"/>
    <w:rsid w:val="00C5176F"/>
    <w:rsid w:val="00C53095"/>
    <w:rsid w:val="00C60571"/>
    <w:rsid w:val="00C62DA0"/>
    <w:rsid w:val="00C648E6"/>
    <w:rsid w:val="00C7081A"/>
    <w:rsid w:val="00C735AD"/>
    <w:rsid w:val="00C73609"/>
    <w:rsid w:val="00CA2581"/>
    <w:rsid w:val="00CA3F55"/>
    <w:rsid w:val="00CB3E13"/>
    <w:rsid w:val="00CD16E0"/>
    <w:rsid w:val="00CD1F89"/>
    <w:rsid w:val="00CD4B3F"/>
    <w:rsid w:val="00CE1505"/>
    <w:rsid w:val="00CE26E6"/>
    <w:rsid w:val="00CE279B"/>
    <w:rsid w:val="00CE542D"/>
    <w:rsid w:val="00CF21A8"/>
    <w:rsid w:val="00CF4531"/>
    <w:rsid w:val="00D00C95"/>
    <w:rsid w:val="00D03303"/>
    <w:rsid w:val="00D055BC"/>
    <w:rsid w:val="00D126A2"/>
    <w:rsid w:val="00D13A7C"/>
    <w:rsid w:val="00D20575"/>
    <w:rsid w:val="00D22EA1"/>
    <w:rsid w:val="00D25194"/>
    <w:rsid w:val="00D269A1"/>
    <w:rsid w:val="00D26D5A"/>
    <w:rsid w:val="00D2761B"/>
    <w:rsid w:val="00D31EE6"/>
    <w:rsid w:val="00D35E98"/>
    <w:rsid w:val="00D375CE"/>
    <w:rsid w:val="00D4634C"/>
    <w:rsid w:val="00D464DA"/>
    <w:rsid w:val="00D51816"/>
    <w:rsid w:val="00D564F5"/>
    <w:rsid w:val="00D621FC"/>
    <w:rsid w:val="00D637D3"/>
    <w:rsid w:val="00D646AB"/>
    <w:rsid w:val="00D70191"/>
    <w:rsid w:val="00D70449"/>
    <w:rsid w:val="00D70531"/>
    <w:rsid w:val="00D70A65"/>
    <w:rsid w:val="00D81341"/>
    <w:rsid w:val="00D909C4"/>
    <w:rsid w:val="00D90B62"/>
    <w:rsid w:val="00D92661"/>
    <w:rsid w:val="00D9622B"/>
    <w:rsid w:val="00DA1AA8"/>
    <w:rsid w:val="00DA3724"/>
    <w:rsid w:val="00DB04CA"/>
    <w:rsid w:val="00DB3289"/>
    <w:rsid w:val="00DB592B"/>
    <w:rsid w:val="00DB619B"/>
    <w:rsid w:val="00DB6792"/>
    <w:rsid w:val="00DB77D1"/>
    <w:rsid w:val="00DC0656"/>
    <w:rsid w:val="00DC3583"/>
    <w:rsid w:val="00DC60D0"/>
    <w:rsid w:val="00DD0168"/>
    <w:rsid w:val="00DD48C2"/>
    <w:rsid w:val="00DE00A7"/>
    <w:rsid w:val="00DE05AC"/>
    <w:rsid w:val="00DE44F6"/>
    <w:rsid w:val="00DE5F30"/>
    <w:rsid w:val="00DE771A"/>
    <w:rsid w:val="00DE7C23"/>
    <w:rsid w:val="00DF012B"/>
    <w:rsid w:val="00DF1907"/>
    <w:rsid w:val="00DF1B6F"/>
    <w:rsid w:val="00DF1D3A"/>
    <w:rsid w:val="00DF7F50"/>
    <w:rsid w:val="00E01A2C"/>
    <w:rsid w:val="00E02BE0"/>
    <w:rsid w:val="00E06483"/>
    <w:rsid w:val="00E11D7C"/>
    <w:rsid w:val="00E139B4"/>
    <w:rsid w:val="00E228D1"/>
    <w:rsid w:val="00E24878"/>
    <w:rsid w:val="00E2571C"/>
    <w:rsid w:val="00E25784"/>
    <w:rsid w:val="00E2603F"/>
    <w:rsid w:val="00E265FD"/>
    <w:rsid w:val="00E31426"/>
    <w:rsid w:val="00E369EA"/>
    <w:rsid w:val="00E40116"/>
    <w:rsid w:val="00E41727"/>
    <w:rsid w:val="00E43D1F"/>
    <w:rsid w:val="00E45D14"/>
    <w:rsid w:val="00E56964"/>
    <w:rsid w:val="00E577CB"/>
    <w:rsid w:val="00E70103"/>
    <w:rsid w:val="00E7598E"/>
    <w:rsid w:val="00E80241"/>
    <w:rsid w:val="00E80B8D"/>
    <w:rsid w:val="00E83917"/>
    <w:rsid w:val="00E87792"/>
    <w:rsid w:val="00E90D34"/>
    <w:rsid w:val="00E9467C"/>
    <w:rsid w:val="00E96B72"/>
    <w:rsid w:val="00EA06BD"/>
    <w:rsid w:val="00EA5897"/>
    <w:rsid w:val="00EB169A"/>
    <w:rsid w:val="00EC7CAB"/>
    <w:rsid w:val="00ED57BF"/>
    <w:rsid w:val="00ED6250"/>
    <w:rsid w:val="00ED7004"/>
    <w:rsid w:val="00EE0059"/>
    <w:rsid w:val="00EE0CC1"/>
    <w:rsid w:val="00EE3697"/>
    <w:rsid w:val="00EE67DA"/>
    <w:rsid w:val="00F0341F"/>
    <w:rsid w:val="00F07457"/>
    <w:rsid w:val="00F147AB"/>
    <w:rsid w:val="00F20206"/>
    <w:rsid w:val="00F2302F"/>
    <w:rsid w:val="00F24509"/>
    <w:rsid w:val="00F3022A"/>
    <w:rsid w:val="00F31CFA"/>
    <w:rsid w:val="00F33DB8"/>
    <w:rsid w:val="00F36C7A"/>
    <w:rsid w:val="00F43983"/>
    <w:rsid w:val="00F47DCF"/>
    <w:rsid w:val="00F528BE"/>
    <w:rsid w:val="00F546F3"/>
    <w:rsid w:val="00F56BE9"/>
    <w:rsid w:val="00F6014D"/>
    <w:rsid w:val="00F60A3A"/>
    <w:rsid w:val="00F60AE3"/>
    <w:rsid w:val="00F62D4A"/>
    <w:rsid w:val="00F66F0C"/>
    <w:rsid w:val="00F66F23"/>
    <w:rsid w:val="00F7740D"/>
    <w:rsid w:val="00F77D32"/>
    <w:rsid w:val="00F829AA"/>
    <w:rsid w:val="00F82CB7"/>
    <w:rsid w:val="00F839D8"/>
    <w:rsid w:val="00F85897"/>
    <w:rsid w:val="00F8633B"/>
    <w:rsid w:val="00F93EBC"/>
    <w:rsid w:val="00F96FEA"/>
    <w:rsid w:val="00FA0C03"/>
    <w:rsid w:val="00FA35F1"/>
    <w:rsid w:val="00FA6254"/>
    <w:rsid w:val="00FB2C8E"/>
    <w:rsid w:val="00FB74C4"/>
    <w:rsid w:val="00FB7E47"/>
    <w:rsid w:val="00FC59D1"/>
    <w:rsid w:val="00FC6A68"/>
    <w:rsid w:val="00FC72FD"/>
    <w:rsid w:val="00FD1306"/>
    <w:rsid w:val="00FD639F"/>
    <w:rsid w:val="00FE30EF"/>
    <w:rsid w:val="00FE3D07"/>
    <w:rsid w:val="00FE45FF"/>
    <w:rsid w:val="00FF1489"/>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E7FEE"/>
    <w:rPr>
      <w:color w:val="605E5C"/>
      <w:shd w:val="clear" w:color="auto" w:fill="E1DFDD"/>
    </w:rPr>
  </w:style>
  <w:style w:type="paragraph" w:customStyle="1" w:styleId="xa">
    <w:name w:val="x_a"/>
    <w:basedOn w:val="Normal"/>
    <w:rsid w:val="00320C48"/>
    <w:pPr>
      <w:ind w:left="1777" w:hanging="360"/>
      <w:jc w:val="both"/>
    </w:pPr>
    <w:rPr>
      <w:rFonts w:eastAsiaTheme="minorHAnsi"/>
      <w:szCs w:val="24"/>
      <w:lang w:eastAsia="lt-LT"/>
    </w:rPr>
  </w:style>
  <w:style w:type="paragraph" w:customStyle="1" w:styleId="xxdefault">
    <w:name w:val="x_x_default"/>
    <w:basedOn w:val="Normal"/>
    <w:rsid w:val="002624FF"/>
    <w:pPr>
      <w:spacing w:before="100" w:beforeAutospacing="1" w:after="100" w:afterAutospacing="1"/>
    </w:pPr>
    <w:rPr>
      <w:szCs w:val="24"/>
      <w:lang w:eastAsia="lt-LT"/>
    </w:rPr>
  </w:style>
  <w:style w:type="paragraph" w:customStyle="1" w:styleId="Body2">
    <w:name w:val="Body 2"/>
    <w:rsid w:val="00DA1AA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81E88450F9451CA42812278A96C592"/>
        <w:category>
          <w:name w:val="General"/>
          <w:gallery w:val="placeholder"/>
        </w:category>
        <w:types>
          <w:type w:val="bbPlcHdr"/>
        </w:types>
        <w:behaviors>
          <w:behavior w:val="content"/>
        </w:behaviors>
        <w:guid w:val="{228BC616-0418-4FC9-B694-5F86CD5AC762}"/>
      </w:docPartPr>
      <w:docPartBody>
        <w:p w:rsidR="008A31ED" w:rsidRDefault="00B21AC1" w:rsidP="00B21AC1">
          <w:pPr>
            <w:pStyle w:val="6A81E88450F9451CA42812278A96C592"/>
          </w:pPr>
          <w:r>
            <w:rPr>
              <w:rStyle w:val="PlaceholderText"/>
            </w:rPr>
            <w:t>Choose an item.</w:t>
          </w:r>
        </w:p>
      </w:docPartBody>
    </w:docPart>
    <w:docPart>
      <w:docPartPr>
        <w:name w:val="385664BAB227431ABAA2FC63BC3C95F4"/>
        <w:category>
          <w:name w:val="General"/>
          <w:gallery w:val="placeholder"/>
        </w:category>
        <w:types>
          <w:type w:val="bbPlcHdr"/>
        </w:types>
        <w:behaviors>
          <w:behavior w:val="content"/>
        </w:behaviors>
        <w:guid w:val="{EE8A0606-4169-4D4C-B730-6AB4A13DDADA}"/>
      </w:docPartPr>
      <w:docPartBody>
        <w:p w:rsidR="008A31ED" w:rsidRDefault="00B21AC1" w:rsidP="00B21AC1">
          <w:pPr>
            <w:pStyle w:val="385664BAB227431ABAA2FC63BC3C95F4"/>
          </w:pPr>
          <w:r>
            <w:rPr>
              <w:rStyle w:val="PlaceholderText"/>
            </w:rPr>
            <w:t>Choose an item.</w:t>
          </w:r>
        </w:p>
      </w:docPartBody>
    </w:docPart>
    <w:docPart>
      <w:docPartPr>
        <w:name w:val="B7F45212F3E34AE0ABCE09FEE815C6D0"/>
        <w:category>
          <w:name w:val="General"/>
          <w:gallery w:val="placeholder"/>
        </w:category>
        <w:types>
          <w:type w:val="bbPlcHdr"/>
        </w:types>
        <w:behaviors>
          <w:behavior w:val="content"/>
        </w:behaviors>
        <w:guid w:val="{5A8E7EFE-2ED4-4571-A57B-207EF3706076}"/>
      </w:docPartPr>
      <w:docPartBody>
        <w:p w:rsidR="008A31ED" w:rsidRDefault="00B21AC1" w:rsidP="00B21AC1">
          <w:pPr>
            <w:pStyle w:val="B7F45212F3E34AE0ABCE09FEE815C6D0"/>
          </w:pPr>
          <w:r>
            <w:rPr>
              <w:rStyle w:val="PlaceholderText"/>
            </w:rPr>
            <w:t>Choose an item.</w:t>
          </w:r>
        </w:p>
      </w:docPartBody>
    </w:docPart>
    <w:docPart>
      <w:docPartPr>
        <w:name w:val="5F0A99C966E04EE48E196587BB76678A"/>
        <w:category>
          <w:name w:val="General"/>
          <w:gallery w:val="placeholder"/>
        </w:category>
        <w:types>
          <w:type w:val="bbPlcHdr"/>
        </w:types>
        <w:behaviors>
          <w:behavior w:val="content"/>
        </w:behaviors>
        <w:guid w:val="{68F88DBC-3C8D-4E8B-A11C-44A671216D8E}"/>
      </w:docPartPr>
      <w:docPartBody>
        <w:p w:rsidR="008A31ED" w:rsidRDefault="00B21AC1" w:rsidP="00B21AC1">
          <w:pPr>
            <w:pStyle w:val="5F0A99C966E04EE48E196587BB76678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FA4"/>
    <w:rsid w:val="00037C29"/>
    <w:rsid w:val="001E1A8E"/>
    <w:rsid w:val="001F1DA7"/>
    <w:rsid w:val="00286EFF"/>
    <w:rsid w:val="00296FA4"/>
    <w:rsid w:val="00375F58"/>
    <w:rsid w:val="004061CC"/>
    <w:rsid w:val="00501FAB"/>
    <w:rsid w:val="006F31EE"/>
    <w:rsid w:val="008969E5"/>
    <w:rsid w:val="008A31ED"/>
    <w:rsid w:val="0091137E"/>
    <w:rsid w:val="009411A8"/>
    <w:rsid w:val="00B21AC1"/>
    <w:rsid w:val="00B37C0E"/>
    <w:rsid w:val="00B66701"/>
    <w:rsid w:val="00D70191"/>
    <w:rsid w:val="00DB6792"/>
    <w:rsid w:val="00DF3691"/>
    <w:rsid w:val="00E22C05"/>
    <w:rsid w:val="00EB16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1AC1"/>
    <w:rPr>
      <w:color w:val="808080"/>
    </w:rPr>
  </w:style>
  <w:style w:type="paragraph" w:customStyle="1" w:styleId="6A81E88450F9451CA42812278A96C592">
    <w:name w:val="6A81E88450F9451CA42812278A96C592"/>
    <w:rsid w:val="00B21AC1"/>
  </w:style>
  <w:style w:type="paragraph" w:customStyle="1" w:styleId="385664BAB227431ABAA2FC63BC3C95F4">
    <w:name w:val="385664BAB227431ABAA2FC63BC3C95F4"/>
    <w:rsid w:val="00B21AC1"/>
  </w:style>
  <w:style w:type="paragraph" w:customStyle="1" w:styleId="B7F45212F3E34AE0ABCE09FEE815C6D0">
    <w:name w:val="B7F45212F3E34AE0ABCE09FEE815C6D0"/>
    <w:rsid w:val="00B21AC1"/>
  </w:style>
  <w:style w:type="paragraph" w:customStyle="1" w:styleId="5F0A99C966E04EE48E196587BB76678A">
    <w:name w:val="5F0A99C966E04EE48E196587BB76678A"/>
    <w:rsid w:val="00B21A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EFF5E4-DB18-4482-9280-971EBCB635B6}">
  <ds:schemaRefs>
    <ds:schemaRef ds:uri="http://schemas.openxmlformats.org/officeDocument/2006/bibliography"/>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70060</Words>
  <Characters>39935</Characters>
  <Application>Microsoft Office Word</Application>
  <DocSecurity>0</DocSecurity>
  <Lines>332</Lines>
  <Paragraphs>219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Rūta Jokimčienė</cp:lastModifiedBy>
  <cp:revision>4</cp:revision>
  <dcterms:created xsi:type="dcterms:W3CDTF">2026-06-17T09:00:00Z</dcterms:created>
  <dcterms:modified xsi:type="dcterms:W3CDTF">2026-06-17T13:12:00Z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